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474" w:lineRule="exact" w:before="78"/>
        <w:ind w:left="1485" w:right="0" w:firstLine="0"/>
        <w:jc w:val="left"/>
        <w:rPr>
          <w:rFonts w:ascii="Lucida Sans Unicode"/>
          <w:sz w:val="96"/>
        </w:rPr>
      </w:pPr>
      <w:r>
        <w:rPr>
          <w:rFonts w:ascii="Lucida Sans Unicode"/>
          <w:sz w:val="96"/>
        </w:rPr>
        <w:t>Pachislo</w:t>
      </w:r>
    </w:p>
    <w:p>
      <w:pPr>
        <w:spacing w:line="1474" w:lineRule="exact" w:before="0"/>
        <w:ind w:left="1485" w:right="0" w:firstLine="0"/>
        <w:jc w:val="left"/>
        <w:rPr>
          <w:rFonts w:ascii="Lucida Sans Unicode" w:hAnsi="Lucida Sans Unicode"/>
          <w:sz w:val="96"/>
        </w:rPr>
      </w:pPr>
      <w:r>
        <w:rPr>
          <w:rFonts w:ascii="Lucida Sans Unicode" w:hAnsi="Lucida Sans Unicode"/>
          <w:sz w:val="96"/>
        </w:rPr>
        <w:t>Owner’s Manual</w:t>
      </w:r>
    </w:p>
    <w:p>
      <w:pPr>
        <w:pStyle w:val="BodyText"/>
        <w:rPr>
          <w:rFonts w:ascii="Lucida Sans Unicode"/>
          <w:sz w:val="20"/>
        </w:rPr>
      </w:pPr>
    </w:p>
    <w:p>
      <w:pPr>
        <w:pStyle w:val="BodyText"/>
        <w:rPr>
          <w:rFonts w:ascii="Lucida Sans Unicode"/>
          <w:sz w:val="20"/>
        </w:rPr>
      </w:pPr>
    </w:p>
    <w:p>
      <w:pPr>
        <w:pStyle w:val="BodyText"/>
        <w:spacing w:before="10"/>
        <w:rPr>
          <w:rFonts w:ascii="Lucida Sans Unicode"/>
          <w:sz w:val="21"/>
        </w:rPr>
      </w:pPr>
      <w:r>
        <w:rPr/>
        <w:pict>
          <v:group style="position:absolute;margin-left:171.276169pt;margin-top:18.605936pt;width:297.350pt;height:274.8pt;mso-position-horizontal-relative:page;mso-position-vertical-relative:paragraph;z-index:1048;mso-wrap-distance-left:0;mso-wrap-distance-right:0" coordorigin="3426,372" coordsize="5947,5496">
            <v:shape style="position:absolute;left:3425;top:372;width:5947;height:5496" coordorigin="3426,372" coordsize="5947,5496" path="m8121,372l8044,377,4175,823,4099,835,4025,854,3955,879,3888,909,3824,945,3764,986,3708,1032,3656,1083,3609,1137,3566,1196,3529,1257,3497,1322,3471,1390,3450,1460,3435,1533,3427,1607,3426,1683,3431,1760,3817,5120,3830,5196,3848,5269,3873,5339,3904,5406,3940,5470,3981,5530,4027,5586,4077,5638,4132,5685,4190,5727,4252,5764,4317,5796,4385,5823,4455,5844,4527,5858,4602,5866,4677,5868,4754,5863,8623,5417,8699,5405,8773,5386,8843,5361,8910,5331,8974,5295,9034,5254,9090,5208,9142,5157,9189,5103,9232,5044,9269,4983,9301,4918,9327,4850,9348,4780,9363,4707,9371,4633,9372,4557,9367,4480,8981,1121,8968,1045,8950,972,8925,901,8894,834,8858,770,8817,710,8771,654,8721,603,8666,555,8608,513,8546,476,8481,444,8413,417,8343,396,8271,382,8196,374,8121,372xe" filled="true" fillcolor="#7f7f00" stroked="false">
              <v:path arrowok="t"/>
              <v:fill type="solid"/>
            </v:shape>
            <v:shape style="position:absolute;left:3877;top:785;width:4962;height:4618" coordorigin="3877,785" coordsize="4962,4618" path="m7976,785l7900,785,4578,962,4503,970,4430,985,4360,1007,4293,1035,4230,1070,4171,1110,4117,1156,4067,1206,4021,1262,3982,1321,3948,1384,3920,1450,3899,1520,3884,1592,3877,1666,3877,1742,4036,4702,4043,4778,4059,4851,4081,4921,4109,4987,4144,5050,4184,5109,4230,5164,4280,5214,4335,5259,4394,5299,4457,5332,4524,5360,4593,5381,4665,5396,4739,5403,4814,5403,8137,5225,8213,5218,8285,5202,8355,5180,8422,5152,8485,5117,8544,5077,8599,5031,8649,4981,8694,4926,8733,4867,8767,4804,8795,4737,8816,4668,8831,4596,8838,4522,8838,4447,8680,1486,8672,1411,8657,1338,8635,1268,8606,1201,8572,1138,8531,1079,8486,1024,8435,974,8380,929,8321,890,8257,856,8191,828,8122,807,8050,793,7976,785xe" filled="true" fillcolor="#000000" stroked="false">
              <v:path arrowok="t"/>
              <v:fill type="solid"/>
            </v:shape>
            <v:shape style="position:absolute;left:4215;top:1110;width:4346;height:4032" coordorigin="4216,1111" coordsize="4346,4032" path="m7889,1111l4888,1111,4814,1115,4744,1126,4675,1145,4610,1170,4549,1202,4491,1240,4437,1284,4389,1332,4345,1386,4307,1444,4275,1505,4250,1570,4231,1639,4220,1709,4216,1783,4216,4471,4220,4544,4231,4615,4250,4683,4275,4748,4307,4810,4345,4867,4389,4921,4437,4969,4491,5013,4549,5051,4610,5083,4675,5108,4744,5127,4814,5139,4888,5143,7889,5143,7962,5139,8033,5127,8101,5108,8166,5083,8228,5051,8286,5013,8339,4969,8388,4921,8431,4867,8469,4810,8501,4748,8527,4683,8545,4615,8557,4544,8561,4471,8561,1783,8557,1709,8545,1639,8527,1570,8501,1505,8469,1444,8431,1386,8388,1332,8339,1284,8286,1240,8228,1202,8166,1170,8101,1145,8033,1126,7962,1115,7889,1111xe" filled="true" fillcolor="#ffffff" stroked="false">
              <v:path arrowok="t"/>
              <v:fill type="solid"/>
            </v:shape>
            <v:shape style="position:absolute;left:4242;top:1328;width:4212;height:1992" coordorigin="4242,1329" coordsize="4212,1992" path="m6368,1329l5014,1343,4664,1353,4451,1450,4379,1658,4360,2318,4242,3037,4342,3176,4348,3178,4356,3183,4364,3190,4376,3197,4402,3212,4411,3217,4428,3226,4434,3231,4451,3241,4459,3243,4465,3248,4474,3251,4482,3254,4488,3259,4499,3266,4511,3271,4528,3275,4591,3275,4608,3278,4726,3278,4753,3280,4782,3280,4817,3283,4879,3283,4914,3285,4988,3285,5026,3287,5065,3287,5105,3290,5183,3290,5268,3295,5351,3295,5437,3299,5520,3299,5560,3302,5645,3302,5686,3304,5725,3304,5765,3307,5843,3307,5880,3309,5954,3309,5988,3311,6023,3311,6056,3314,6143,3314,6172,3316,6217,3316,6236,3319,6302,3319,6314,3321,6337,3321,7606,3266,8284,3266,8454,3068,8417,2888,8269,1587,8086,1457,7849,1353,6368,1329xm8284,3266l7606,3266,8260,3295,8284,3266xe" filled="true" fillcolor="#ececb4" stroked="false">
              <v:path arrowok="t"/>
              <v:fill type="solid"/>
            </v:shape>
            <v:shape style="position:absolute;left:4351;top:1396;width:4038;height:1821" coordorigin="4351,1396" coordsize="4038,1821" path="m4739,1396l4519,1495,4351,3049,4556,3217,8206,3205,8389,3029,8158,1568,7922,1414,4739,1396xe" filled="true" fillcolor="#000000" stroked="false">
              <v:path arrowok="t"/>
              <v:fill type="solid"/>
            </v:shape>
            <v:shape style="position:absolute;left:4482;top:1494;width:3750;height:1616" coordorigin="4482,1495" coordsize="3750,1616" path="m4645,1495l4482,3075,8232,3110,8077,1540,4645,1495xe" filled="true" fillcolor="#ffffff" stroked="false">
              <v:path arrowok="t"/>
              <v:fill type="solid"/>
            </v:shape>
            <v:shape style="position:absolute;left:4690;top:1618;width:3347;height:1322" coordorigin="4691,1618" coordsize="3347,1322" path="m4813,1618l4691,2926,8038,2939,7937,1655,4813,1618xe" filled="true" fillcolor="#000000" stroked="false">
              <v:path arrowok="t"/>
              <v:fill type="solid"/>
            </v:shape>
            <v:shape style="position:absolute;left:4879;top:1715;width:906;height:1126" coordorigin="4879,1715" coordsize="906,1126" path="m4939,1715l4879,2829,5785,2841,5774,1726,4939,1715xe" filled="true" fillcolor="#ffffff" stroked="false">
              <v:path arrowok="t"/>
              <v:fill type="solid"/>
            </v:shape>
            <v:shape style="position:absolute;left:6945;top:1735;width:946;height:1119" coordorigin="6946,1736" coordsize="946,1119" path="m6968,1736l6946,2846,7891,2854,7831,1745,6968,1736xe" filled="true" fillcolor="#ffffff" stroked="false">
              <v:path arrowok="t"/>
              <v:fill type="solid"/>
            </v:shape>
            <v:shape style="position:absolute;left:5890;top:1724;width:927;height:1119" coordorigin="5891,1725" coordsize="927,1119" path="m5903,1725l5891,2839,6794,2843,6817,1726,5903,1725xe" filled="true" fillcolor="#ffffff" stroked="false">
              <v:path arrowok="t"/>
              <v:fill type="solid"/>
            </v:shape>
            <v:shape style="position:absolute;left:5059;top:1828;width:623;height:870" coordorigin="5059,1828" coordsize="623,870" path="m5099,1828l5059,2691,5654,2698,5654,2374,5682,1831,5099,1828xe" filled="true" fillcolor="#b3cff0" stroked="false">
              <v:path arrowok="t"/>
              <v:fill type="solid"/>
            </v:shape>
            <v:shape style="position:absolute;left:5982;top:1786;width:772;height:1014" coordorigin="5982,1786" coordsize="772,1014" path="m5986,1786l5982,2788,6754,2800,6679,2739,6028,2729,6074,1855,5986,1786xe" filled="true" fillcolor="#000000" stroked="false">
              <v:path arrowok="t"/>
              <v:fill type="solid"/>
            </v:shape>
            <v:shape style="position:absolute;left:7003;top:1778;width:814;height:1017" coordorigin="7003,1779" coordsize="814,1017" path="m7003,1779l7003,2795,7817,2793,7734,2725,7063,2722,7060,1840,7003,1779xe" filled="true" fillcolor="#000000" stroked="false">
              <v:path arrowok="t"/>
              <v:fill type="solid"/>
            </v:shape>
            <v:shape style="position:absolute;left:5036;top:1745;width:720;height:1016" coordorigin="5036,1745" coordsize="720,1016" path="m5036,1745l5108,1805,5714,1809,5700,2710,5756,2761,5746,1750,5036,1745xe" filled="true" fillcolor="#cccccc" stroked="false">
              <v:path arrowok="t"/>
              <v:fill type="solid"/>
            </v:shape>
            <v:shape style="position:absolute;left:6037;top:1745;width:723;height:1016" coordorigin="6037,1745" coordsize="723,1016" path="m6037,1745l6102,1805,6685,1807,6700,2713,6760,2761,6760,1762,6037,1745xe" filled="true" fillcolor="#cccccc" stroked="false">
              <v:path arrowok="t"/>
              <v:fill type="solid"/>
            </v:shape>
            <v:shape style="position:absolute;left:5133;top:2044;width:486;height:371" coordorigin="5134,2044" coordsize="486,371" path="m5607,2183l5434,2183,5380,2207,5274,2264,5220,2344,5222,2398,5297,2415,5491,2405,5488,2368,5520,2289,5560,2223,5605,2191,5607,2183xm5237,2044l5179,2062,5134,2200,5136,2203,5162,2216,5171,2218,5173,2218,5183,2216,5206,2216,5214,2213,5233,2213,5254,2181,5608,2181,5620,2133,5620,2086,5613,2072,5280,2072,5237,2044xm5608,2181l5254,2181,5374,2193,5434,2183,5607,2183,5608,2181xm5528,2050l5516,2072,5613,2072,5605,2055,5528,2050xe" filled="true" fillcolor="#ffffff" stroked="false">
              <v:path arrowok="t"/>
              <v:fill type="solid"/>
            </v:shape>
            <v:shape style="position:absolute;left:5156;top:2066;width:452;height:332" coordorigin="5156,2067" coordsize="452,332" path="m5590,2167l5473,2167,5450,2195,5326,2259,5260,2327,5228,2384,5282,2398,5473,2389,5462,2356,5516,2247,5588,2174,5590,2167xm5237,2067l5208,2072,5191,2122,5156,2193,5191,2203,5233,2193,5239,2169,5456,2169,5473,2167,5590,2167,5608,2108,5603,2086,5274,2086,5237,2067xm5456,2169l5239,2169,5388,2179,5456,2169xm5599,2067l5551,2072,5537,2086,5603,2086,5599,2067xe" filled="true" fillcolor="#ff6400" stroked="false">
              <v:path arrowok="t"/>
              <v:fill type="solid"/>
            </v:shape>
            <v:shape style="position:absolute;left:5182;top:2083;width:406;height:291" coordorigin="5183,2084" coordsize="406,291" path="m5566,2159l5506,2159,5502,2164,5497,2171,5491,2179,5483,2186,5473,2193,5462,2200,5448,2209,5434,2216,5425,2218,5419,2223,5417,2225,5411,2225,5386,2240,5376,2245,5363,2254,5348,2264,5334,2271,5322,2281,5308,2289,5282,2318,5274,2325,5270,2337,5266,2347,5260,2356,5256,2366,5254,2374,5440,2374,5440,2344,5442,2335,5446,2327,5446,2318,5448,2308,5454,2301,5460,2291,5462,2283,5468,2276,5473,2266,5483,2257,5488,2247,5497,2237,5506,2228,5516,2218,5525,2209,5528,2205,5537,2198,5543,2188,5548,2181,5557,2174,5560,2167,5566,2159xm5233,2086l5228,2086,5183,2179,5206,2181,5214,2169,5225,2162,5231,2159,5566,2159,5570,2152,5576,2147,5580,2135,5582,2125,5585,2113,5588,2101,5588,2098,5268,2098,5256,2096,5248,2096,5239,2091,5233,2086xm5588,2084l5580,2084,5570,2089,5562,2096,5548,2096,5539,2098,5588,2098,5588,2084xe" filled="true" fillcolor="#000000" stroked="false">
              <v:path arrowok="t"/>
              <v:fill type="solid"/>
            </v:shape>
            <v:shape style="position:absolute;left:4508;top:1530;width:274;height:1521" coordorigin="4508,1531" coordsize="274,1521" path="m4676,1531l4508,3051,4660,2929,4782,1640,4676,1531xe" filled="true" fillcolor="#ffe500" stroked="false">
              <v:path arrowok="t"/>
              <v:fill type="solid"/>
            </v:shape>
            <v:shape style="position:absolute;left:4728;top:1525;width:3264;height:110" coordorigin="4728,1526" coordsize="3264,110" path="m4728,1526l4802,1606,7932,1635,7992,1577,4728,1526xe" filled="true" fillcolor="#d1d141" stroked="false">
              <v:path arrowok="t"/>
              <v:fill type="solid"/>
            </v:shape>
            <v:line style="position:absolute" from="4631,3000" to="8129,3000" stroked="true" strokeweight="4.140pt" strokecolor="#ffa64c">
              <v:stroke dashstyle="solid"/>
            </v:line>
            <v:shape style="position:absolute;left:7977;top:1584;width:168;height:1431" coordorigin="7978,1585" coordsize="168,1431" path="m8017,1585l7978,1653,8066,2947,8146,3015,8017,1585xe" filled="true" fillcolor="#ffcc7f" stroked="false">
              <v:path arrowok="t"/>
              <v:fill type="solid"/>
            </v:shape>
            <v:shape style="position:absolute;left:5164;top:1828;width:455;height:200" coordorigin="5165,1828" coordsize="455,200" path="m5620,1828l5165,1828,5171,1831,5177,1838,5185,1843,5196,1850,5206,1857,5214,1862,5231,1876,5248,1886,5254,1889,5260,1894,5268,1899,5274,1901,5248,2027,5400,1967,5539,1967,5522,1899,5525,1897,5531,1892,5543,1883,5557,1874,5562,1867,5570,1862,5580,1855,5588,1850,5593,1843,5603,1838,5611,1831,5620,1828xm5539,1967l5400,1967,5554,2025,5539,1967xe" filled="true" fillcolor="#ffffff" stroked="false">
              <v:path arrowok="t"/>
              <v:fill type="solid"/>
            </v:shape>
            <v:shape style="position:absolute;left:5208;top:1828;width:369;height:164" type="#_x0000_t75" stroked="false">
              <v:imagedata r:id="rId6" o:title=""/>
            </v:shape>
            <v:shape style="position:absolute;left:4956;top:1759;width:792;height:1036" coordorigin="4956,1760" coordsize="792,1036" path="m4993,1760l4956,2781,5748,2795,5706,2744,5028,2744,5068,1823,4993,1760xm5700,2737l5028,2744,5706,2744,5700,2737xe" filled="true" fillcolor="#000000" stroked="false">
              <v:path arrowok="t"/>
              <v:fill type="solid"/>
            </v:shape>
            <v:shape style="position:absolute;left:5094;top:2429;width:509;height:300" type="#_x0000_t75" stroked="false">
              <v:imagedata r:id="rId7" o:title=""/>
            </v:shape>
            <v:shape style="position:absolute;left:6108;top:1808;width:558;height:921" type="#_x0000_t75" stroked="false">
              <v:imagedata r:id="rId8" o:title=""/>
            </v:shape>
            <v:shape style="position:absolute;left:7113;top:1856;width:567;height:832" coordorigin="7114,1857" coordsize="567,832" path="m7680,1857l7132,1857,7114,2683,7678,2689,7678,2377,7680,1857xe" filled="true" fillcolor="#b3cff0" stroked="false">
              <v:path arrowok="t"/>
              <v:fill type="solid"/>
            </v:shape>
            <v:shape style="position:absolute;left:7146;top:2054;width:489;height:370" coordorigin="7146,2055" coordsize="489,370" path="m7622,2193l7268,2193,7386,2203,7434,2203,7394,2218,7289,2273,7234,2354,7237,2405,7312,2425,7502,2415,7502,2374,7535,2299,7572,2235,7620,2200,7622,2193xm7248,2055l7194,2077,7146,2211,7151,2213,7163,2221,7177,2228,7186,2233,7188,2230,7198,2230,7208,2228,7220,2228,7237,2223,7246,2223,7268,2193,7622,2193,7634,2143,7634,2098,7629,2086,7400,2086,7295,2084,7248,2055xm7543,2062l7529,2086,7629,2086,7620,2067,7543,2062xe" filled="true" fillcolor="#ffffff" stroked="false">
              <v:path arrowok="t"/>
              <v:fill type="solid"/>
            </v:shape>
            <v:shape style="position:absolute;left:7171;top:2078;width:452;height:327" coordorigin="7171,2079" coordsize="452,327" path="m7605,2179l7488,2179,7465,2207,7340,2269,7271,2332,7243,2391,7297,2405,7488,2398,7477,2366,7529,2259,7603,2183,7605,2179xm7248,2079l7223,2084,7202,2133,7171,2203,7202,2213,7246,2203,7254,2181,7470,2181,7488,2179,7605,2179,7622,2120,7617,2098,7289,2098,7248,2079xm7470,2181l7254,2181,7400,2191,7470,2181xm7612,2079l7566,2084,7552,2098,7617,2098,7612,2079xe" filled="true" fillcolor="#ff6400" stroked="false">
              <v:path arrowok="t"/>
              <v:fill type="solid"/>
            </v:shape>
            <v:shape style="position:absolute;left:7197;top:2095;width:406;height:288" coordorigin="7198,2096" coordsize="406,288" path="m7580,2171l7517,2171,7511,2183,7502,2191,7498,2198,7488,2205,7477,2211,7463,2218,7448,2228,7440,2230,7434,2233,7432,2235,7426,2237,7400,2252,7391,2257,7374,2264,7363,2273,7349,2281,7337,2289,7322,2299,7314,2308,7306,2315,7289,2335,7277,2354,7274,2363,7268,2372,7268,2384,7454,2384,7454,2349,7457,2342,7460,2335,7460,2325,7463,2318,7469,2308,7475,2301,7477,2291,7483,2283,7488,2273,7494,2266,7511,2247,7520,2237,7529,2228,7537,2221,7543,2216,7552,2207,7558,2200,7562,2193,7572,2186,7574,2179,7580,2171xm7246,2098l7243,2098,7198,2188,7217,2191,7229,2181,7240,2174,7246,2171,7580,2171,7585,2164,7591,2159,7595,2147,7597,2135,7600,2125,7603,2113,7603,2110,7283,2110,7268,2108,7260,2108,7252,2103,7246,2098xm7603,2096l7595,2096,7585,2103,7577,2108,7562,2108,7554,2110,7603,2110,7603,2096xe" filled="true" fillcolor="#000000" stroked="false">
              <v:path arrowok="t"/>
              <v:fill type="solid"/>
            </v:shape>
            <v:shape style="position:absolute;left:7134;top:2446;width:530;height:272" coordorigin="7134,2446" coordsize="530,272" path="m7542,2671l7397,2671,7554,2717,7542,2671xm7400,2446l7318,2533,7134,2545,7262,2618,7234,2715,7397,2671,7542,2671,7529,2618,7663,2549,7480,2533,7400,2446xe" filled="true" fillcolor="#ffffff" stroked="false">
              <v:path arrowok="t"/>
              <v:fill type="solid"/>
            </v:shape>
            <v:shape style="position:absolute;left:7188;top:2466;width:418;height:222" coordorigin="7188,2467" coordsize="418,222" path="m7508,2647l7397,2647,7523,2689,7508,2647xm7386,2467l7318,2542,7188,2549,7283,2611,7262,2680,7397,2647,7508,2647,7498,2615,7606,2554,7465,2545,7386,2467xe" filled="true" fillcolor="#000000" stroked="false">
              <v:path arrowok="t"/>
              <v:fill type="solid"/>
            </v:shape>
            <v:shape style="position:absolute;left:7216;top:2495;width:321;height:166" type="#_x0000_t75" stroked="false">
              <v:imagedata r:id="rId9" o:title=""/>
            </v:shape>
            <v:shape style="position:absolute;left:7216;top:1816;width:401;height:204" coordorigin="7217,1816" coordsize="401,204" path="m7475,2015l7357,2015,7374,2020,7457,2020,7465,2018,7475,2015xm7465,1816l7366,1816,7340,1823,7328,1826,7312,1831,7306,1833,7297,1835,7289,1840,7280,1843,7274,1847,7260,1855,7248,1862,7240,1869,7234,1881,7225,1887,7220,1899,7217,1909,7217,1928,7220,1940,7225,1949,7234,1959,7240,1966,7248,1975,7260,1982,7274,1991,7280,1994,7297,1999,7306,2003,7312,2006,7328,2011,7340,2013,7349,2015,7483,2015,7492,2013,7502,2011,7508,2008,7525,2003,7540,1996,7558,1991,7568,1982,7580,1975,7589,1966,7600,1959,7612,1940,7614,1928,7618,1918,7614,1909,7612,1899,7606,1887,7600,1881,7589,1869,7580,1862,7568,1855,7558,1847,7540,1840,7525,1833,7508,1828,7502,1826,7492,1823,7475,1819,7465,1816xe" filled="true" fillcolor="#ffffff" stroked="false">
              <v:path arrowok="t"/>
              <v:fill type="solid"/>
            </v:shape>
            <v:shape style="position:absolute;left:7243;top:1835;width:363;height:180" type="#_x0000_t75" stroked="false">
              <v:imagedata r:id="rId10" o:title=""/>
            </v:shape>
            <v:shape style="position:absolute;left:7048;top:1771;width:772;height:977" coordorigin="7049,1772" coordsize="772,977" path="m7782,1828l7742,1828,7734,2701,7820,2749,7782,1828xm7049,1772l7109,1831,7782,1828,7780,1774,7049,1772xe" filled="true" fillcolor="#cccccc" stroked="false">
              <v:path arrowok="t"/>
              <v:fill type="solid"/>
            </v:shape>
            <v:shape style="position:absolute;left:5620;top:3642;width:1385;height:738" type="#_x0000_t202" filled="false" stroked="false">
              <v:textbox inset="0,0,0,0">
                <w:txbxContent>
                  <w:p>
                    <w:pPr>
                      <w:spacing w:before="0"/>
                      <w:ind w:left="0" w:right="0" w:firstLine="0"/>
                      <w:jc w:val="left"/>
                      <w:rPr>
                        <w:rFonts w:ascii="Lucida Sans Unicode"/>
                        <w:sz w:val="48"/>
                      </w:rPr>
                    </w:pPr>
                    <w:r>
                      <w:rPr>
                        <w:rFonts w:ascii="Lucida Sans Unicode"/>
                        <w:sz w:val="48"/>
                      </w:rPr>
                      <w:t>Bellco</w:t>
                    </w:r>
                  </w:p>
                </w:txbxContent>
              </v:textbox>
              <w10:wrap type="none"/>
            </v:shape>
            <w10:wrap type="topAndBottom"/>
          </v:group>
        </w:pict>
      </w:r>
    </w:p>
    <w:p>
      <w:pPr>
        <w:pStyle w:val="BodyText"/>
        <w:spacing w:before="10"/>
        <w:rPr>
          <w:rFonts w:ascii="Lucida Sans Unicode"/>
          <w:sz w:val="6"/>
        </w:rPr>
      </w:pPr>
    </w:p>
    <w:p>
      <w:pPr>
        <w:spacing w:before="90"/>
        <w:ind w:left="790" w:right="0" w:firstLine="616"/>
        <w:jc w:val="left"/>
        <w:rPr>
          <w:rFonts w:ascii="Times New Roman"/>
          <w:b/>
          <w:sz w:val="24"/>
        </w:rPr>
      </w:pPr>
      <w:r>
        <w:rPr>
          <w:rFonts w:ascii="Times New Roman"/>
          <w:b/>
          <w:sz w:val="24"/>
        </w:rPr>
        <w:t>This manual is printed in black and white and includes only the basic information. To obtain a full-colored copy of this manual, please visit our </w:t>
      </w:r>
      <w:hyperlink r:id="rId11">
        <w:r>
          <w:rPr>
            <w:rFonts w:ascii="Times New Roman"/>
            <w:b/>
            <w:color w:val="0000FF"/>
            <w:sz w:val="24"/>
            <w:u w:val="thick" w:color="0000FF"/>
          </w:rPr>
          <w:t>www.stealthhomeamusement.com</w:t>
        </w:r>
      </w:hyperlink>
    </w:p>
    <w:p>
      <w:pPr>
        <w:spacing w:line="274" w:lineRule="exact" w:before="0"/>
        <w:ind w:left="2958" w:right="0" w:firstLine="0"/>
        <w:jc w:val="left"/>
        <w:rPr>
          <w:rFonts w:ascii="Times New Roman"/>
          <w:sz w:val="24"/>
        </w:rPr>
      </w:pPr>
      <w:r>
        <w:rPr>
          <w:rFonts w:ascii="Times New Roman"/>
          <w:b/>
          <w:sz w:val="24"/>
        </w:rPr>
        <w:t>website and download from our manuals section</w:t>
      </w:r>
      <w:r>
        <w:rPr>
          <w:rFonts w:ascii="Times New Roman"/>
          <w:sz w:val="24"/>
        </w:rPr>
        <w:t>.</w:t>
      </w:r>
    </w:p>
    <w:p>
      <w:pPr>
        <w:pStyle w:val="BodyText"/>
        <w:spacing w:before="7"/>
        <w:rPr>
          <w:rFonts w:ascii="Times New Roman"/>
          <w:sz w:val="30"/>
        </w:rPr>
      </w:pPr>
    </w:p>
    <w:p>
      <w:pPr>
        <w:spacing w:before="0"/>
        <w:ind w:left="0" w:right="798" w:firstLine="0"/>
        <w:jc w:val="right"/>
        <w:rPr>
          <w:rFonts w:ascii="Lucida Sans Unicode"/>
          <w:sz w:val="48"/>
        </w:rPr>
      </w:pPr>
      <w:r>
        <w:rPr>
          <w:rFonts w:ascii="Lucida Sans Unicode"/>
          <w:sz w:val="48"/>
        </w:rPr>
        <w:t>Stealth Home Amusement</w:t>
      </w:r>
    </w:p>
    <w:p>
      <w:pPr>
        <w:pStyle w:val="Heading2"/>
        <w:spacing w:before="184"/>
        <w:ind w:left="0" w:right="803"/>
        <w:jc w:val="right"/>
        <w:rPr>
          <w:rFonts w:ascii="Lucida Sans Unicode"/>
        </w:rPr>
      </w:pPr>
      <w:r>
        <w:rPr>
          <w:rFonts w:ascii="Lucida Sans Unicode"/>
        </w:rPr>
        <w:t>Version 1</w:t>
      </w:r>
    </w:p>
    <w:p>
      <w:pPr>
        <w:spacing w:before="175"/>
        <w:ind w:left="0" w:right="805" w:firstLine="0"/>
        <w:jc w:val="right"/>
        <w:rPr>
          <w:rFonts w:ascii="Lucida Sans Unicode"/>
          <w:sz w:val="36"/>
        </w:rPr>
      </w:pPr>
      <w:r>
        <w:rPr>
          <w:rFonts w:ascii="Lucida Sans Unicode"/>
          <w:color w:val="7F7F00"/>
          <w:sz w:val="36"/>
        </w:rPr>
        <w:t>REVIEW THIS MANUAL BEFORE OPENING PACHISLO</w:t>
      </w:r>
    </w:p>
    <w:p>
      <w:pPr>
        <w:spacing w:after="0"/>
        <w:jc w:val="right"/>
        <w:rPr>
          <w:rFonts w:ascii="Lucida Sans Unicode"/>
          <w:sz w:val="36"/>
        </w:rPr>
        <w:sectPr>
          <w:footerReference w:type="default" r:id="rId5"/>
          <w:type w:val="continuous"/>
          <w:pgSz w:w="12240" w:h="15840"/>
          <w:pgMar w:footer="825" w:top="660" w:bottom="1020" w:left="840" w:right="620"/>
        </w:sectPr>
      </w:pPr>
    </w:p>
    <w:p>
      <w:pPr>
        <w:pStyle w:val="Heading1"/>
        <w:spacing w:before="87"/>
        <w:ind w:left="4827" w:right="5045"/>
        <w:jc w:val="center"/>
      </w:pPr>
      <w:r>
        <w:rPr/>
        <w:t>Index</w:t>
      </w:r>
    </w:p>
    <w:sdt>
      <w:sdtPr>
        <w:docPartObj>
          <w:docPartGallery w:val="Table of Contents"/>
          <w:docPartUnique/>
        </w:docPartObj>
      </w:sdtPr>
      <w:sdtEndPr/>
      <w:sdtContent>
        <w:p>
          <w:pPr>
            <w:pStyle w:val="TOC1"/>
            <w:tabs>
              <w:tab w:pos="8200" w:val="right" w:leader="dot"/>
            </w:tabs>
            <w:spacing w:before="237"/>
          </w:pPr>
          <w:hyperlink w:history="true" w:anchor="_TOC_250015">
            <w:r>
              <w:rPr/>
              <w:t>Important</w:t>
            </w:r>
            <w:r>
              <w:rPr>
                <w:spacing w:val="-2"/>
              </w:rPr>
              <w:t> </w:t>
            </w:r>
            <w:r>
              <w:rPr/>
              <w:t>Safeguards</w:t>
              <w:tab/>
              <w:t>3</w:t>
            </w:r>
          </w:hyperlink>
        </w:p>
        <w:p>
          <w:pPr>
            <w:pStyle w:val="TOC1"/>
            <w:tabs>
              <w:tab w:pos="8201" w:val="right" w:leader="dot"/>
            </w:tabs>
          </w:pPr>
          <w:hyperlink w:history="true" w:anchor="_TOC_250014">
            <w:r>
              <w:rPr/>
              <w:t>Things in</w:t>
            </w:r>
            <w:r>
              <w:rPr>
                <w:spacing w:val="-2"/>
              </w:rPr>
              <w:t> </w:t>
            </w:r>
            <w:r>
              <w:rPr/>
              <w:t>the</w:t>
            </w:r>
            <w:r>
              <w:rPr>
                <w:spacing w:val="-2"/>
              </w:rPr>
              <w:t> </w:t>
            </w:r>
            <w:r>
              <w:rPr/>
              <w:t>package</w:t>
              <w:tab/>
              <w:t>3</w:t>
            </w:r>
          </w:hyperlink>
        </w:p>
        <w:p>
          <w:pPr>
            <w:pStyle w:val="TOC1"/>
            <w:tabs>
              <w:tab w:pos="8201" w:val="right" w:leader="dot"/>
            </w:tabs>
          </w:pPr>
          <w:hyperlink w:history="true" w:anchor="_TOC_250013">
            <w:r>
              <w:rPr/>
              <w:t>Getting</w:t>
            </w:r>
            <w:r>
              <w:rPr>
                <w:spacing w:val="-2"/>
              </w:rPr>
              <w:t> </w:t>
            </w:r>
            <w:r>
              <w:rPr/>
              <w:t>Started</w:t>
              <w:tab/>
              <w:t>3</w:t>
            </w:r>
          </w:hyperlink>
        </w:p>
        <w:p>
          <w:pPr>
            <w:pStyle w:val="TOC1"/>
            <w:tabs>
              <w:tab w:pos="8202" w:val="right" w:leader="dot"/>
            </w:tabs>
          </w:pPr>
          <w:hyperlink w:history="true" w:anchor="_TOC_250012">
            <w:r>
              <w:rPr/>
              <w:t>Outside</w:t>
            </w:r>
            <w:r>
              <w:rPr>
                <w:spacing w:val="-2"/>
              </w:rPr>
              <w:t> </w:t>
            </w:r>
            <w:r>
              <w:rPr/>
              <w:t>Description</w:t>
              <w:tab/>
              <w:t>4</w:t>
            </w:r>
          </w:hyperlink>
        </w:p>
        <w:p>
          <w:pPr>
            <w:pStyle w:val="TOC1"/>
            <w:tabs>
              <w:tab w:pos="8198" w:val="right" w:leader="dot"/>
            </w:tabs>
          </w:pPr>
          <w:hyperlink w:history="true" w:anchor="_TOC_250011">
            <w:r>
              <w:rPr/>
              <w:t>Changing Payout Rates/Full</w:t>
            </w:r>
            <w:r>
              <w:rPr>
                <w:spacing w:val="-5"/>
              </w:rPr>
              <w:t> </w:t>
            </w:r>
            <w:r>
              <w:rPr/>
              <w:t>Reset</w:t>
            </w:r>
            <w:r>
              <w:rPr>
                <w:spacing w:val="-2"/>
              </w:rPr>
              <w:t> </w:t>
            </w:r>
            <w:r>
              <w:rPr/>
              <w:t>Procedure</w:t>
              <w:tab/>
              <w:t>5</w:t>
            </w:r>
          </w:hyperlink>
        </w:p>
        <w:p>
          <w:pPr>
            <w:pStyle w:val="TOC1"/>
            <w:tabs>
              <w:tab w:pos="8201" w:val="right" w:leader="dot"/>
            </w:tabs>
          </w:pPr>
          <w:hyperlink w:history="true" w:anchor="_TOC_250010">
            <w:r>
              <w:rPr/>
              <w:t>Basic</w:t>
            </w:r>
            <w:r>
              <w:rPr>
                <w:spacing w:val="-2"/>
              </w:rPr>
              <w:t> </w:t>
            </w:r>
            <w:r>
              <w:rPr/>
              <w:t>Description</w:t>
              <w:tab/>
              <w:t>5</w:t>
            </w:r>
          </w:hyperlink>
        </w:p>
        <w:p>
          <w:pPr>
            <w:pStyle w:val="TOC2"/>
            <w:tabs>
              <w:tab w:pos="8201" w:val="right" w:leader="dot"/>
            </w:tabs>
          </w:pPr>
          <w:r>
            <w:rPr/>
            <w:t>Power</w:t>
          </w:r>
          <w:r>
            <w:rPr>
              <w:spacing w:val="-2"/>
            </w:rPr>
            <w:t> </w:t>
          </w:r>
          <w:r>
            <w:rPr/>
            <w:t>box</w:t>
            <w:tab/>
            <w:t>7</w:t>
          </w:r>
        </w:p>
        <w:p>
          <w:pPr>
            <w:pStyle w:val="TOC2"/>
            <w:tabs>
              <w:tab w:pos="8198" w:val="right" w:leader="dot"/>
            </w:tabs>
          </w:pPr>
          <w:r>
            <w:rPr/>
            <w:t>Odds changing button and Odds level</w:t>
          </w:r>
          <w:r>
            <w:rPr>
              <w:spacing w:val="-14"/>
            </w:rPr>
            <w:t> </w:t>
          </w:r>
          <w:r>
            <w:rPr/>
            <w:t>credit</w:t>
          </w:r>
          <w:r>
            <w:rPr>
              <w:spacing w:val="-3"/>
            </w:rPr>
            <w:t> </w:t>
          </w:r>
          <w:r>
            <w:rPr/>
            <w:t>counter.</w:t>
            <w:tab/>
            <w:t>8</w:t>
          </w:r>
        </w:p>
        <w:p>
          <w:pPr>
            <w:pStyle w:val="TOC2"/>
            <w:tabs>
              <w:tab w:pos="8201" w:val="right" w:leader="dot"/>
            </w:tabs>
            <w:spacing w:before="59"/>
          </w:pPr>
          <w:r>
            <w:rPr/>
            <w:t>Volume</w:t>
          </w:r>
          <w:r>
            <w:rPr>
              <w:spacing w:val="-2"/>
            </w:rPr>
            <w:t> </w:t>
          </w:r>
          <w:r>
            <w:rPr/>
            <w:t>controller</w:t>
            <w:tab/>
            <w:t>8</w:t>
          </w:r>
        </w:p>
        <w:p>
          <w:pPr>
            <w:pStyle w:val="TOC1"/>
            <w:tabs>
              <w:tab w:pos="8199" w:val="right" w:leader="dot"/>
            </w:tabs>
            <w:spacing w:before="61"/>
          </w:pPr>
          <w:hyperlink w:history="true" w:anchor="_TOC_250009">
            <w:r>
              <w:rPr/>
              <w:t>Additional</w:t>
            </w:r>
            <w:r>
              <w:rPr>
                <w:spacing w:val="-2"/>
              </w:rPr>
              <w:t> </w:t>
            </w:r>
            <w:r>
              <w:rPr/>
              <w:t>Information.</w:t>
              <w:tab/>
              <w:t>9</w:t>
            </w:r>
          </w:hyperlink>
        </w:p>
        <w:p>
          <w:pPr>
            <w:pStyle w:val="TOC2"/>
            <w:tabs>
              <w:tab w:pos="8201" w:val="right" w:leader="dot"/>
            </w:tabs>
          </w:pPr>
          <w:hyperlink w:history="true" w:anchor="_TOC_250008">
            <w:r>
              <w:rPr/>
              <w:t>Refilling</w:t>
            </w:r>
            <w:r>
              <w:rPr>
                <w:spacing w:val="-2"/>
              </w:rPr>
              <w:t> </w:t>
            </w:r>
            <w:r>
              <w:rPr/>
              <w:t>the</w:t>
            </w:r>
            <w:r>
              <w:rPr>
                <w:spacing w:val="-3"/>
              </w:rPr>
              <w:t> </w:t>
            </w:r>
            <w:r>
              <w:rPr/>
              <w:t>Hopper</w:t>
              <w:tab/>
              <w:t>9</w:t>
            </w:r>
          </w:hyperlink>
        </w:p>
        <w:p>
          <w:pPr>
            <w:pStyle w:val="TOC2"/>
            <w:tabs>
              <w:tab w:pos="8200" w:val="right" w:leader="dot"/>
            </w:tabs>
            <w:spacing w:before="59"/>
          </w:pPr>
          <w:hyperlink w:history="true" w:anchor="_TOC_250007">
            <w:r>
              <w:rPr/>
              <w:t>Replacing</w:t>
            </w:r>
            <w:r>
              <w:rPr>
                <w:spacing w:val="-2"/>
              </w:rPr>
              <w:t> </w:t>
            </w:r>
            <w:r>
              <w:rPr/>
              <w:t>Light</w:t>
            </w:r>
            <w:r>
              <w:rPr>
                <w:spacing w:val="-2"/>
              </w:rPr>
              <w:t> </w:t>
            </w:r>
            <w:r>
              <w:rPr/>
              <w:t>Bulbs</w:t>
              <w:tab/>
              <w:t>9</w:t>
            </w:r>
          </w:hyperlink>
        </w:p>
        <w:p>
          <w:pPr>
            <w:pStyle w:val="TOC2"/>
            <w:tabs>
              <w:tab w:pos="8201" w:val="right" w:leader="dot"/>
            </w:tabs>
            <w:spacing w:before="61"/>
          </w:pPr>
          <w:hyperlink w:history="true" w:anchor="_TOC_250006">
            <w:r>
              <w:rPr/>
              <w:t>Reset</w:t>
              <w:tab/>
              <w:t>9</w:t>
            </w:r>
          </w:hyperlink>
        </w:p>
        <w:p>
          <w:pPr>
            <w:pStyle w:val="TOC2"/>
            <w:tabs>
              <w:tab w:pos="8201" w:val="right" w:leader="dot"/>
            </w:tabs>
          </w:pPr>
          <w:hyperlink w:history="true" w:anchor="_TOC_250005">
            <w:r>
              <w:rPr/>
              <w:t>Approximate Payout</w:t>
            </w:r>
            <w:r>
              <w:rPr>
                <w:spacing w:val="-5"/>
              </w:rPr>
              <w:t> </w:t>
            </w:r>
            <w:r>
              <w:rPr/>
              <w:t>Odds</w:t>
            </w:r>
            <w:r>
              <w:rPr>
                <w:spacing w:val="-2"/>
              </w:rPr>
              <w:t> </w:t>
            </w:r>
            <w:r>
              <w:rPr/>
              <w:t>Rate</w:t>
              <w:tab/>
              <w:t>9</w:t>
            </w:r>
          </w:hyperlink>
        </w:p>
        <w:p>
          <w:pPr>
            <w:pStyle w:val="TOC1"/>
            <w:tabs>
              <w:tab w:pos="8202" w:val="right" w:leader="dot"/>
            </w:tabs>
            <w:spacing w:before="59"/>
          </w:pPr>
          <w:hyperlink w:history="true" w:anchor="_TOC_250004">
            <w:r>
              <w:rPr/>
              <w:t>Error</w:t>
            </w:r>
            <w:r>
              <w:rPr>
                <w:spacing w:val="-2"/>
              </w:rPr>
              <w:t> </w:t>
            </w:r>
            <w:r>
              <w:rPr/>
              <w:t>Messages</w:t>
              <w:tab/>
              <w:t>10</w:t>
            </w:r>
          </w:hyperlink>
        </w:p>
        <w:p>
          <w:pPr>
            <w:pStyle w:val="TOC1"/>
            <w:tabs>
              <w:tab w:pos="8200" w:val="right" w:leader="dot"/>
            </w:tabs>
            <w:spacing w:before="61"/>
          </w:pPr>
          <w:hyperlink w:history="true" w:anchor="_TOC_250003">
            <w:r>
              <w:rPr/>
              <w:t>Whoops!  I locked my keys in</w:t>
            </w:r>
            <w:r>
              <w:rPr>
                <w:spacing w:val="-9"/>
              </w:rPr>
              <w:t> </w:t>
            </w:r>
            <w:r>
              <w:rPr/>
              <w:t>the</w:t>
            </w:r>
            <w:r>
              <w:rPr>
                <w:spacing w:val="-2"/>
              </w:rPr>
              <w:t> </w:t>
            </w:r>
            <w:r>
              <w:rPr/>
              <w:t>machine</w:t>
              <w:tab/>
              <w:t>11</w:t>
            </w:r>
          </w:hyperlink>
        </w:p>
        <w:p>
          <w:pPr>
            <w:pStyle w:val="TOC1"/>
            <w:tabs>
              <w:tab w:pos="8202" w:val="right" w:leader="dot"/>
            </w:tabs>
          </w:pPr>
          <w:hyperlink w:history="true" w:anchor="_TOC_250002">
            <w:r>
              <w:rPr/>
              <w:t>FAQ</w:t>
              <w:tab/>
              <w:t>12</w:t>
            </w:r>
          </w:hyperlink>
        </w:p>
        <w:p>
          <w:pPr>
            <w:pStyle w:val="TOC1"/>
            <w:tabs>
              <w:tab w:pos="8196" w:val="right" w:leader="dot"/>
            </w:tabs>
          </w:pPr>
          <w:hyperlink w:history="true" w:anchor="_TOC_250001">
            <w:r>
              <w:rPr/>
              <w:t>Parts</w:t>
            </w:r>
            <w:r>
              <w:rPr>
                <w:spacing w:val="-1"/>
              </w:rPr>
              <w:t> </w:t>
            </w:r>
            <w:r>
              <w:rPr/>
              <w:t>and</w:t>
            </w:r>
            <w:r>
              <w:rPr>
                <w:spacing w:val="-2"/>
              </w:rPr>
              <w:t> </w:t>
            </w:r>
            <w:r>
              <w:rPr/>
              <w:t>Accessories.</w:t>
              <w:tab/>
              <w:t>13</w:t>
            </w:r>
          </w:hyperlink>
        </w:p>
        <w:p>
          <w:pPr>
            <w:pStyle w:val="TOC1"/>
            <w:tabs>
              <w:tab w:pos="8201" w:val="right" w:leader="dot"/>
            </w:tabs>
          </w:pPr>
          <w:hyperlink w:history="true" w:anchor="_TOC_250000">
            <w:r>
              <w:rPr/>
              <w:t>Contact</w:t>
            </w:r>
            <w:r>
              <w:rPr>
                <w:spacing w:val="-2"/>
              </w:rPr>
              <w:t> </w:t>
            </w:r>
            <w:r>
              <w:rPr/>
              <w:t>Information</w:t>
              <w:tab/>
              <w:t>13</w:t>
            </w:r>
          </w:hyperlink>
        </w:p>
      </w:sdtContent>
    </w:sdt>
    <w:p>
      <w:pPr>
        <w:spacing w:after="0"/>
        <w:sectPr>
          <w:pgSz w:w="12240" w:h="15840"/>
          <w:pgMar w:header="0" w:footer="825" w:top="1020" w:bottom="1020" w:left="840" w:right="620"/>
        </w:sectPr>
      </w:pPr>
    </w:p>
    <w:p>
      <w:pPr>
        <w:pStyle w:val="Heading1"/>
        <w:spacing w:line="491" w:lineRule="exact"/>
      </w:pPr>
      <w:bookmarkStart w:name="_TOC_250015" w:id="1"/>
      <w:bookmarkEnd w:id="1"/>
      <w:r>
        <w:rPr/>
        <w:t>Important Safeguards</w:t>
      </w:r>
    </w:p>
    <w:p>
      <w:pPr>
        <w:pStyle w:val="BodyText"/>
        <w:ind w:left="240" w:right="3696"/>
      </w:pPr>
      <w:r>
        <w:rPr/>
        <w:pict>
          <v:group style="position:absolute;margin-left:388.725006pt;margin-top:.357898pt;width:149.4pt;height:183.6pt;mso-position-horizontal-relative:page;mso-position-vertical-relative:paragraph;z-index:-29632" coordorigin="7775,7" coordsize="2988,3672">
            <v:shape style="position:absolute;left:8572;top:7;width:2189;height:562" type="#_x0000_t75" stroked="false">
              <v:imagedata r:id="rId13" o:title=""/>
            </v:shape>
            <v:shape style="position:absolute;left:8618;top:568;width:2144;height:173" type="#_x0000_t75" stroked="false">
              <v:imagedata r:id="rId14" o:title=""/>
            </v:shape>
            <v:shape style="position:absolute;left:8595;top:741;width:2166;height:627" type="#_x0000_t75" stroked="false">
              <v:imagedata r:id="rId15" o:title=""/>
            </v:shape>
            <v:shape style="position:absolute;left:8504;top:1367;width:2258;height:540" type="#_x0000_t75" stroked="false">
              <v:imagedata r:id="rId16" o:title=""/>
            </v:shape>
            <v:shape style="position:absolute;left:8481;top:1907;width:2280;height:281" type="#_x0000_t75" stroked="false">
              <v:imagedata r:id="rId17" o:title=""/>
            </v:shape>
            <v:shape style="position:absolute;left:8504;top:2188;width:2258;height:130" type="#_x0000_t75" stroked="false">
              <v:imagedata r:id="rId18" o:title=""/>
            </v:shape>
            <v:shape style="position:absolute;left:8527;top:2318;width:2235;height:216" type="#_x0000_t75" stroked="false">
              <v:imagedata r:id="rId19" o:title=""/>
            </v:shape>
            <v:shape style="position:absolute;left:8550;top:2534;width:2212;height:216" type="#_x0000_t75" stroked="false">
              <v:imagedata r:id="rId20" o:title=""/>
            </v:shape>
            <v:shape style="position:absolute;left:7782;top:322;width:837;height:716" coordorigin="7782,323" coordsize="837,716" path="m7847,566l7782,954,8166,1038,8087,920,8435,684,7926,684,7847,566xm8459,323l7926,684,8435,684,8618,559,8459,323xe" filled="true" fillcolor="#ffffff" stroked="false">
              <v:path arrowok="t"/>
              <v:fill type="solid"/>
            </v:shape>
            <v:shape style="position:absolute;left:8486;top:227;width:273;height:312" type="#_x0000_t75" stroked="false">
              <v:imagedata r:id="rId21" o:title=""/>
            </v:shape>
            <v:shape style="position:absolute;left:7782;top:322;width:837;height:716" coordorigin="7782,323" coordsize="837,716" path="m8166,1038l8087,920,8618,559,8459,323,7926,684,7847,566,7782,954,8166,1038xe" filled="false" stroked="true" strokeweight=".75pt" strokecolor="#000000">
              <v:path arrowok="t"/>
              <v:stroke dashstyle="solid"/>
            </v:shape>
            <v:shape style="position:absolute;left:8478;top:220;width:288;height:327" type="#_x0000_t75" stroked="false">
              <v:imagedata r:id="rId22" o:title=""/>
            </v:shape>
            <v:shape style="position:absolute;left:8572;top:2750;width:2189;height:216" type="#_x0000_t75" stroked="false">
              <v:imagedata r:id="rId23" o:title=""/>
            </v:shape>
            <v:shape style="position:absolute;left:8481;top:2966;width:2280;height:713" type="#_x0000_t75" stroked="false">
              <v:imagedata r:id="rId24" o:title=""/>
            </v:shape>
            <w10:wrap type="none"/>
          </v:group>
        </w:pict>
      </w:r>
      <w:r>
        <w:rPr/>
        <w:t>To prevent the pachislo from falling forward when you open the front panel, we recommend attaching it with nails or screws to both a stable base and back wall.</w:t>
      </w:r>
    </w:p>
    <w:p>
      <w:pPr>
        <w:pStyle w:val="BodyText"/>
        <w:spacing w:before="2"/>
        <w:rPr>
          <w:sz w:val="31"/>
        </w:rPr>
      </w:pPr>
    </w:p>
    <w:p>
      <w:pPr>
        <w:pStyle w:val="BodyText"/>
        <w:spacing w:before="1"/>
        <w:ind w:left="240" w:right="4197"/>
      </w:pPr>
      <w:r>
        <w:rPr/>
        <w:t>When using an electrical product basic safety precautions should always be followed, including the following:</w:t>
      </w:r>
    </w:p>
    <w:p>
      <w:pPr>
        <w:pStyle w:val="BodyText"/>
        <w:spacing w:before="5"/>
        <w:rPr>
          <w:sz w:val="31"/>
        </w:rPr>
      </w:pPr>
    </w:p>
    <w:p>
      <w:pPr>
        <w:spacing w:before="1"/>
        <w:ind w:left="240" w:right="0" w:firstLine="0"/>
        <w:jc w:val="left"/>
        <w:rPr>
          <w:sz w:val="21"/>
        </w:rPr>
      </w:pPr>
      <w:r>
        <w:rPr>
          <w:b/>
          <w:sz w:val="42"/>
        </w:rPr>
        <w:t>Warning:</w:t>
      </w:r>
      <w:r>
        <w:rPr>
          <w:b/>
          <w:spacing w:val="-64"/>
          <w:sz w:val="42"/>
        </w:rPr>
        <w:t> </w:t>
      </w:r>
      <w:r>
        <w:rPr>
          <w:sz w:val="21"/>
        </w:rPr>
        <w:t>to reduce the risk of fire and electric shock:</w:t>
      </w:r>
    </w:p>
    <w:p>
      <w:pPr>
        <w:spacing w:line="276" w:lineRule="auto" w:before="56"/>
        <w:ind w:left="239" w:right="4072" w:firstLine="0"/>
        <w:jc w:val="left"/>
        <w:rPr>
          <w:sz w:val="21"/>
        </w:rPr>
      </w:pPr>
      <w:r>
        <w:rPr>
          <w:rFonts w:ascii="MS UI Gothic" w:hAnsi="MS UI Gothic"/>
          <w:sz w:val="21"/>
        </w:rPr>
        <w:t>▸ </w:t>
      </w:r>
      <w:r>
        <w:rPr>
          <w:sz w:val="21"/>
        </w:rPr>
        <w:t>close supervision is necessary when any product is used by or near children.</w:t>
      </w:r>
    </w:p>
    <w:p>
      <w:pPr>
        <w:spacing w:line="276" w:lineRule="auto" w:before="20"/>
        <w:ind w:left="239" w:right="4841" w:firstLine="0"/>
        <w:jc w:val="left"/>
        <w:rPr>
          <w:sz w:val="21"/>
        </w:rPr>
      </w:pPr>
      <w:r>
        <w:rPr>
          <w:rFonts w:ascii="MS UI Gothic" w:hAnsi="MS UI Gothic"/>
          <w:sz w:val="21"/>
        </w:rPr>
        <w:t>▸ </w:t>
      </w:r>
      <w:r>
        <w:rPr>
          <w:sz w:val="21"/>
        </w:rPr>
        <w:t>do not open the operating console or uncover the computer motherboards.</w:t>
      </w:r>
    </w:p>
    <w:p>
      <w:pPr>
        <w:spacing w:line="276" w:lineRule="auto" w:before="20"/>
        <w:ind w:left="239" w:right="3884" w:firstLine="0"/>
        <w:jc w:val="left"/>
        <w:rPr>
          <w:sz w:val="21"/>
        </w:rPr>
      </w:pPr>
      <w:r>
        <w:rPr>
          <w:rFonts w:ascii="MS UI Gothic" w:hAnsi="MS UI Gothic"/>
          <w:sz w:val="21"/>
        </w:rPr>
        <w:t>▸ </w:t>
      </w:r>
      <w:r>
        <w:rPr>
          <w:sz w:val="21"/>
        </w:rPr>
        <w:t>do not use the pachislo near any other electric devices, water, or heat sources.</w:t>
      </w:r>
    </w:p>
    <w:p>
      <w:pPr>
        <w:spacing w:before="20"/>
        <w:ind w:left="239" w:right="0" w:firstLine="0"/>
        <w:jc w:val="left"/>
        <w:rPr>
          <w:sz w:val="21"/>
        </w:rPr>
      </w:pPr>
      <w:r>
        <w:rPr>
          <w:rFonts w:ascii="MS UI Gothic" w:hAnsi="MS UI Gothic"/>
          <w:sz w:val="21"/>
        </w:rPr>
        <w:t>▸ </w:t>
      </w:r>
      <w:r>
        <w:rPr>
          <w:sz w:val="21"/>
        </w:rPr>
        <w:t>do not attempt to operate the pachislo if it is damaged.</w:t>
      </w:r>
    </w:p>
    <w:p>
      <w:pPr>
        <w:pStyle w:val="BodyText"/>
        <w:spacing w:before="9"/>
        <w:rPr>
          <w:sz w:val="34"/>
        </w:rPr>
      </w:pPr>
    </w:p>
    <w:p>
      <w:pPr>
        <w:pStyle w:val="Heading1"/>
        <w:spacing w:before="0"/>
      </w:pPr>
      <w:bookmarkStart w:name="_TOC_250014" w:id="2"/>
      <w:bookmarkEnd w:id="2"/>
      <w:r>
        <w:rPr/>
        <w:t>Things in the package</w:t>
      </w:r>
    </w:p>
    <w:p>
      <w:pPr>
        <w:pStyle w:val="BodyText"/>
        <w:spacing w:before="58"/>
        <w:ind w:left="240"/>
      </w:pPr>
      <w:r>
        <w:rPr/>
        <w:t>Unpack the pachislo from the carton and confirm the following items are included:</w:t>
      </w:r>
    </w:p>
    <w:p>
      <w:pPr>
        <w:pStyle w:val="BodyText"/>
        <w:spacing w:before="4"/>
        <w:rPr>
          <w:sz w:val="31"/>
        </w:rPr>
      </w:pPr>
    </w:p>
    <w:p>
      <w:pPr>
        <w:pStyle w:val="ListParagraph"/>
        <w:numPr>
          <w:ilvl w:val="0"/>
          <w:numId w:val="1"/>
        </w:numPr>
        <w:tabs>
          <w:tab w:pos="600" w:val="left" w:leader="none"/>
        </w:tabs>
        <w:spacing w:line="240" w:lineRule="auto" w:before="0" w:after="0"/>
        <w:ind w:left="599" w:right="0" w:hanging="359"/>
        <w:jc w:val="left"/>
        <w:rPr>
          <w:sz w:val="22"/>
        </w:rPr>
      </w:pPr>
      <w:r>
        <w:rPr>
          <w:sz w:val="22"/>
        </w:rPr>
        <w:t>A pachislo</w:t>
      </w:r>
      <w:r>
        <w:rPr>
          <w:spacing w:val="-2"/>
          <w:sz w:val="22"/>
        </w:rPr>
        <w:t> </w:t>
      </w:r>
      <w:r>
        <w:rPr>
          <w:sz w:val="22"/>
        </w:rPr>
        <w:t>machine</w:t>
      </w:r>
    </w:p>
    <w:p>
      <w:pPr>
        <w:pStyle w:val="ListParagraph"/>
        <w:numPr>
          <w:ilvl w:val="0"/>
          <w:numId w:val="1"/>
        </w:numPr>
        <w:tabs>
          <w:tab w:pos="601" w:val="left" w:leader="none"/>
        </w:tabs>
        <w:spacing w:line="240" w:lineRule="auto" w:before="60" w:after="0"/>
        <w:ind w:left="600" w:right="0" w:hanging="360"/>
        <w:jc w:val="left"/>
        <w:rPr>
          <w:sz w:val="22"/>
        </w:rPr>
      </w:pPr>
      <w:r>
        <w:rPr/>
        <w:pict>
          <v:group style="position:absolute;margin-left:389.34726pt;margin-top:3.425129pt;width:115.95pt;height:116pt;mso-position-horizontal-relative:page;mso-position-vertical-relative:paragraph;z-index:1120" coordorigin="7787,69" coordsize="2319,2320">
            <v:shape style="position:absolute;left:7786;top:68;width:2319;height:2320" coordorigin="7787,69" coordsize="2319,2320" path="m9613,69l9540,70,8105,234,8033,250,7969,278,7912,319,7864,369,7826,427,7800,492,7787,562,7788,635,7952,2069,7968,2140,7997,2205,8037,2262,8086,2311,8145,2348,8209,2375,8279,2388,8352,2387,9787,2221,9859,2206,9923,2177,9980,2137,10028,2087,10066,2029,10092,1964,10105,1895,10104,1822,9940,386,9924,315,9895,250,9855,193,9805,145,9747,108,9683,82,9613,69xe" filled="true" fillcolor="#7f7f00" stroked="false">
              <v:path arrowok="t"/>
              <v:fill type="solid"/>
            </v:shape>
            <v:shape style="position:absolute;left:7965;top:236;width:1929;height:1961" coordorigin="7966,236" coordsize="1929,1961" path="m9500,236l8260,302,8189,314,8125,341,8069,381,8023,431,7990,491,7970,557,7966,629,8033,1904,8045,1975,8072,2039,8112,2094,8162,2140,8222,2173,8289,2193,8360,2197,9601,2131,9672,2119,9736,2093,9792,2053,9837,2003,9870,1943,9890,1876,9894,1805,9827,530,9815,460,9788,395,9748,340,9697,294,9638,260,9572,241,9500,236xe" filled="true" fillcolor="#000000" stroked="false">
              <v:path arrowok="t"/>
              <v:fill type="solid"/>
            </v:shape>
            <v:shape style="position:absolute;left:8100;top:369;width:1684;height:1721" coordorigin="8100,370" coordsize="1684,1721" path="m9503,370l8381,370,8306,380,8239,408,8182,452,8138,509,8110,576,8100,650,8100,1811,8110,1885,8138,1952,8182,2009,8239,2052,8306,2080,8381,2090,9503,2090,9578,2080,9645,2052,9702,2009,9745,1952,9774,1885,9784,1811,9784,650,9774,576,9745,509,9702,452,9645,408,9578,380,9503,370xe" filled="true" fillcolor="#ffffff" stroked="false">
              <v:path arrowok="t"/>
              <v:fill type="solid"/>
            </v:shape>
            <v:shape style="position:absolute;left:7786;top:68;width:2319;height:2320" type="#_x0000_t202" filled="false" stroked="false">
              <v:textbox inset="0,0,0,0">
                <w:txbxContent>
                  <w:p>
                    <w:pPr>
                      <w:spacing w:line="240" w:lineRule="auto" w:before="5"/>
                      <w:rPr>
                        <w:sz w:val="37"/>
                      </w:rPr>
                    </w:pPr>
                  </w:p>
                  <w:p>
                    <w:pPr>
                      <w:spacing w:before="0"/>
                      <w:ind w:left="391" w:right="400" w:firstLine="0"/>
                      <w:jc w:val="left"/>
                      <w:rPr>
                        <w:i/>
                        <w:sz w:val="24"/>
                      </w:rPr>
                    </w:pPr>
                    <w:r>
                      <w:rPr>
                        <w:i/>
                        <w:sz w:val="24"/>
                      </w:rPr>
                      <w:t>The pachislo </w:t>
                    </w:r>
                    <w:r>
                      <w:rPr>
                        <w:i/>
                        <w:sz w:val="24"/>
                      </w:rPr>
                      <w:t>weighs about 85 lbs. Please pick it up carefully!</w:t>
                    </w:r>
                  </w:p>
                </w:txbxContent>
              </v:textbox>
              <w10:wrap type="none"/>
            </v:shape>
            <w10:wrap type="none"/>
          </v:group>
        </w:pict>
      </w:r>
      <w:r>
        <w:rPr>
          <w:sz w:val="22"/>
        </w:rPr>
        <w:t>Tokens</w:t>
      </w:r>
    </w:p>
    <w:p>
      <w:pPr>
        <w:pStyle w:val="ListParagraph"/>
        <w:numPr>
          <w:ilvl w:val="0"/>
          <w:numId w:val="1"/>
        </w:numPr>
        <w:tabs>
          <w:tab w:pos="601" w:val="left" w:leader="none"/>
        </w:tabs>
        <w:spacing w:line="240" w:lineRule="auto" w:before="61" w:after="0"/>
        <w:ind w:left="600" w:right="0" w:hanging="360"/>
        <w:jc w:val="left"/>
        <w:rPr>
          <w:sz w:val="22"/>
        </w:rPr>
      </w:pPr>
      <w:r>
        <w:rPr>
          <w:sz w:val="22"/>
        </w:rPr>
        <w:t>Door and reset</w:t>
      </w:r>
      <w:r>
        <w:rPr>
          <w:spacing w:val="-1"/>
          <w:sz w:val="22"/>
        </w:rPr>
        <w:t> </w:t>
      </w:r>
      <w:r>
        <w:rPr>
          <w:sz w:val="22"/>
        </w:rPr>
        <w:t>keys</w:t>
      </w:r>
    </w:p>
    <w:p>
      <w:pPr>
        <w:pStyle w:val="ListParagraph"/>
        <w:numPr>
          <w:ilvl w:val="0"/>
          <w:numId w:val="1"/>
        </w:numPr>
        <w:tabs>
          <w:tab w:pos="600" w:val="left" w:leader="none"/>
        </w:tabs>
        <w:spacing w:line="240" w:lineRule="auto" w:before="59" w:after="0"/>
        <w:ind w:left="599" w:right="0" w:hanging="359"/>
        <w:jc w:val="left"/>
        <w:rPr>
          <w:sz w:val="22"/>
        </w:rPr>
      </w:pPr>
      <w:r>
        <w:rPr>
          <w:sz w:val="22"/>
        </w:rPr>
        <w:t>Extra light bulbs (If required, many new machines are LED</w:t>
      </w:r>
      <w:r>
        <w:rPr>
          <w:spacing w:val="-2"/>
          <w:sz w:val="22"/>
        </w:rPr>
        <w:t> </w:t>
      </w:r>
      <w:r>
        <w:rPr>
          <w:sz w:val="22"/>
        </w:rPr>
        <w:t>only)</w:t>
      </w:r>
    </w:p>
    <w:p>
      <w:pPr>
        <w:pStyle w:val="ListParagraph"/>
        <w:numPr>
          <w:ilvl w:val="0"/>
          <w:numId w:val="1"/>
        </w:numPr>
        <w:tabs>
          <w:tab w:pos="600" w:val="left" w:leader="none"/>
        </w:tabs>
        <w:spacing w:line="240" w:lineRule="auto" w:before="60" w:after="0"/>
        <w:ind w:left="599" w:right="0" w:hanging="359"/>
        <w:jc w:val="left"/>
        <w:rPr>
          <w:sz w:val="22"/>
        </w:rPr>
      </w:pPr>
      <w:r>
        <w:rPr>
          <w:sz w:val="22"/>
        </w:rPr>
        <w:t>Coil key</w:t>
      </w:r>
      <w:r>
        <w:rPr>
          <w:spacing w:val="-1"/>
          <w:sz w:val="22"/>
        </w:rPr>
        <w:t> </w:t>
      </w:r>
      <w:r>
        <w:rPr>
          <w:sz w:val="22"/>
        </w:rPr>
        <w:t>chain</w:t>
      </w:r>
    </w:p>
    <w:p>
      <w:pPr>
        <w:pStyle w:val="ListParagraph"/>
        <w:numPr>
          <w:ilvl w:val="0"/>
          <w:numId w:val="1"/>
        </w:numPr>
        <w:tabs>
          <w:tab w:pos="600" w:val="left" w:leader="none"/>
        </w:tabs>
        <w:spacing w:line="240" w:lineRule="auto" w:before="61" w:after="0"/>
        <w:ind w:left="599" w:right="0" w:hanging="359"/>
        <w:jc w:val="left"/>
        <w:rPr>
          <w:sz w:val="22"/>
        </w:rPr>
      </w:pPr>
      <w:r>
        <w:rPr>
          <w:sz w:val="22"/>
        </w:rPr>
        <w:t>Owner’s</w:t>
      </w:r>
      <w:r>
        <w:rPr>
          <w:spacing w:val="-2"/>
          <w:sz w:val="22"/>
        </w:rPr>
        <w:t> </w:t>
      </w:r>
      <w:r>
        <w:rPr>
          <w:sz w:val="22"/>
        </w:rPr>
        <w:t>manual</w:t>
      </w:r>
    </w:p>
    <w:p>
      <w:pPr>
        <w:pStyle w:val="BodyText"/>
        <w:spacing w:before="5"/>
        <w:rPr>
          <w:sz w:val="31"/>
        </w:rPr>
      </w:pPr>
    </w:p>
    <w:p>
      <w:pPr>
        <w:pStyle w:val="Heading1"/>
        <w:spacing w:before="0"/>
      </w:pPr>
      <w:bookmarkStart w:name="_TOC_250013" w:id="3"/>
      <w:bookmarkEnd w:id="3"/>
      <w:r>
        <w:rPr/>
        <w:t>Getting Started</w:t>
      </w:r>
    </w:p>
    <w:p>
      <w:pPr>
        <w:pStyle w:val="ListParagraph"/>
        <w:numPr>
          <w:ilvl w:val="0"/>
          <w:numId w:val="2"/>
        </w:numPr>
        <w:tabs>
          <w:tab w:pos="600" w:val="left" w:leader="none"/>
        </w:tabs>
        <w:spacing w:line="240" w:lineRule="auto" w:before="58" w:after="0"/>
        <w:ind w:left="599" w:right="1176" w:hanging="359"/>
        <w:jc w:val="left"/>
        <w:rPr>
          <w:sz w:val="22"/>
        </w:rPr>
      </w:pPr>
      <w:r>
        <w:rPr>
          <w:sz w:val="22"/>
        </w:rPr>
        <w:t>Open the front door with a door key by turning the key to the right. Take out the power cable through the hole in the back and plug it in a wall</w:t>
      </w:r>
      <w:r>
        <w:rPr>
          <w:spacing w:val="-5"/>
          <w:sz w:val="22"/>
        </w:rPr>
        <w:t> </w:t>
      </w:r>
      <w:r>
        <w:rPr>
          <w:sz w:val="22"/>
        </w:rPr>
        <w:t>socket.</w:t>
      </w:r>
    </w:p>
    <w:p>
      <w:pPr>
        <w:pStyle w:val="BodyText"/>
        <w:spacing w:before="3"/>
        <w:rPr>
          <w:sz w:val="31"/>
        </w:rPr>
      </w:pPr>
    </w:p>
    <w:p>
      <w:pPr>
        <w:pStyle w:val="ListParagraph"/>
        <w:numPr>
          <w:ilvl w:val="0"/>
          <w:numId w:val="2"/>
        </w:numPr>
        <w:tabs>
          <w:tab w:pos="601" w:val="left" w:leader="none"/>
        </w:tabs>
        <w:spacing w:line="240" w:lineRule="auto" w:before="0" w:after="0"/>
        <w:ind w:left="600" w:right="0" w:hanging="360"/>
        <w:jc w:val="left"/>
        <w:rPr>
          <w:sz w:val="22"/>
        </w:rPr>
      </w:pPr>
      <w:r>
        <w:rPr>
          <w:sz w:val="22"/>
        </w:rPr>
        <w:t>Push the hopper all the way to the back. Put half a bag of tokens into the</w:t>
      </w:r>
      <w:r>
        <w:rPr>
          <w:spacing w:val="-9"/>
          <w:sz w:val="22"/>
        </w:rPr>
        <w:t> </w:t>
      </w:r>
      <w:r>
        <w:rPr>
          <w:sz w:val="22"/>
        </w:rPr>
        <w:t>hopper.</w:t>
      </w:r>
    </w:p>
    <w:p>
      <w:pPr>
        <w:pStyle w:val="BodyText"/>
        <w:spacing w:before="4"/>
        <w:rPr>
          <w:sz w:val="31"/>
        </w:rPr>
      </w:pPr>
    </w:p>
    <w:p>
      <w:pPr>
        <w:pStyle w:val="ListParagraph"/>
        <w:numPr>
          <w:ilvl w:val="0"/>
          <w:numId w:val="2"/>
        </w:numPr>
        <w:tabs>
          <w:tab w:pos="601" w:val="left" w:leader="none"/>
        </w:tabs>
        <w:spacing w:line="240" w:lineRule="auto" w:before="0" w:after="0"/>
        <w:ind w:left="599" w:right="505" w:hanging="359"/>
        <w:jc w:val="left"/>
        <w:rPr>
          <w:sz w:val="22"/>
        </w:rPr>
      </w:pPr>
      <w:r>
        <w:rPr>
          <w:sz w:val="22"/>
        </w:rPr>
        <w:t>Turn the power switch on Close the front door. Insert tokens into the Token Slot. Make sure the Credit Counter starts counting from the fourth token you put in. Note: Many of the newer machines require 3 tokens to be inserted for game</w:t>
      </w:r>
      <w:r>
        <w:rPr>
          <w:spacing w:val="-1"/>
          <w:sz w:val="22"/>
        </w:rPr>
        <w:t> </w:t>
      </w:r>
      <w:r>
        <w:rPr>
          <w:sz w:val="22"/>
        </w:rPr>
        <w:t>play.</w:t>
      </w:r>
    </w:p>
    <w:p>
      <w:pPr>
        <w:pStyle w:val="BodyText"/>
        <w:spacing w:before="4"/>
        <w:rPr>
          <w:sz w:val="31"/>
        </w:rPr>
      </w:pPr>
    </w:p>
    <w:p>
      <w:pPr>
        <w:pStyle w:val="ListParagraph"/>
        <w:numPr>
          <w:ilvl w:val="0"/>
          <w:numId w:val="2"/>
        </w:numPr>
        <w:tabs>
          <w:tab w:pos="601" w:val="left" w:leader="none"/>
        </w:tabs>
        <w:spacing w:line="240" w:lineRule="auto" w:before="0" w:after="0"/>
        <w:ind w:left="600" w:right="0" w:hanging="360"/>
        <w:jc w:val="left"/>
        <w:rPr>
          <w:sz w:val="22"/>
        </w:rPr>
      </w:pPr>
      <w:r>
        <w:rPr>
          <w:sz w:val="22"/>
        </w:rPr>
        <w:t>The machine is ready to play. Press the reel spin knob. The reels will start</w:t>
      </w:r>
      <w:r>
        <w:rPr>
          <w:spacing w:val="-9"/>
          <w:sz w:val="22"/>
        </w:rPr>
        <w:t> </w:t>
      </w:r>
      <w:r>
        <w:rPr>
          <w:sz w:val="22"/>
        </w:rPr>
        <w:t>spinning.</w:t>
      </w:r>
    </w:p>
    <w:p>
      <w:pPr>
        <w:pStyle w:val="BodyText"/>
        <w:spacing w:before="2"/>
        <w:rPr>
          <w:sz w:val="31"/>
        </w:rPr>
      </w:pPr>
    </w:p>
    <w:p>
      <w:pPr>
        <w:pStyle w:val="ListParagraph"/>
        <w:numPr>
          <w:ilvl w:val="0"/>
          <w:numId w:val="2"/>
        </w:numPr>
        <w:tabs>
          <w:tab w:pos="601" w:val="left" w:leader="none"/>
        </w:tabs>
        <w:spacing w:line="240" w:lineRule="auto" w:before="0" w:after="0"/>
        <w:ind w:left="600" w:right="0" w:hanging="360"/>
        <w:jc w:val="left"/>
        <w:rPr>
          <w:sz w:val="22"/>
        </w:rPr>
      </w:pPr>
      <w:r>
        <w:rPr>
          <w:sz w:val="22"/>
        </w:rPr>
        <w:t>Press the skill stop buttons to stop the</w:t>
      </w:r>
      <w:r>
        <w:rPr>
          <w:spacing w:val="-1"/>
          <w:sz w:val="22"/>
        </w:rPr>
        <w:t> </w:t>
      </w:r>
      <w:r>
        <w:rPr>
          <w:sz w:val="22"/>
        </w:rPr>
        <w:t>reels.</w:t>
      </w:r>
    </w:p>
    <w:p>
      <w:pPr>
        <w:spacing w:after="0" w:line="240" w:lineRule="auto"/>
        <w:jc w:val="left"/>
        <w:rPr>
          <w:sz w:val="22"/>
        </w:rPr>
        <w:sectPr>
          <w:footerReference w:type="default" r:id="rId12"/>
          <w:pgSz w:w="12240" w:h="15840"/>
          <w:pgMar w:footer="645" w:header="0" w:top="820" w:bottom="840" w:left="840" w:right="620"/>
          <w:pgNumType w:start="3"/>
        </w:sectPr>
      </w:pPr>
    </w:p>
    <w:p>
      <w:pPr>
        <w:pStyle w:val="Heading1"/>
      </w:pPr>
      <w:bookmarkStart w:name="_TOC_250012" w:id="4"/>
      <w:bookmarkEnd w:id="4"/>
      <w:r>
        <w:rPr/>
        <w:t>Outside Description</w:t>
      </w: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spacing w:before="1"/>
        <w:rPr>
          <w:rFonts w:ascii="Lucida Sans Unicode"/>
          <w:sz w:val="14"/>
        </w:rPr>
      </w:pPr>
    </w:p>
    <w:p>
      <w:pPr>
        <w:pStyle w:val="ListParagraph"/>
        <w:numPr>
          <w:ilvl w:val="1"/>
          <w:numId w:val="2"/>
        </w:numPr>
        <w:tabs>
          <w:tab w:pos="6561" w:val="left" w:leader="none"/>
          <w:tab w:pos="6562" w:val="left" w:leader="none"/>
        </w:tabs>
        <w:spacing w:line="240" w:lineRule="auto" w:before="92" w:after="0"/>
        <w:ind w:left="6561" w:right="0" w:hanging="420"/>
        <w:jc w:val="left"/>
        <w:rPr>
          <w:sz w:val="24"/>
        </w:rPr>
      </w:pPr>
      <w:r>
        <w:rPr/>
        <w:pict>
          <v:group style="position:absolute;margin-left:41.474998pt;margin-top:-34.169132pt;width:335.7pt;height:380.05pt;mso-position-horizontal-relative:page;mso-position-vertical-relative:paragraph;z-index:-29056" coordorigin="829,-683" coordsize="6714,7601">
            <v:shape style="position:absolute;left:1398;top:-641;width:4484;height:7558" type="#_x0000_t75" stroked="false">
              <v:imagedata r:id="rId25" o:title=""/>
            </v:shape>
            <v:rect style="position:absolute;left:3303;top:536;width:399;height:399" filled="true" fillcolor="#ffffff" stroked="false">
              <v:fill type="solid"/>
            </v:rect>
            <v:rect style="position:absolute;left:3302;top:536;width:400;height:399" filled="false" stroked="true" strokeweight="2.25pt" strokecolor="#ff0000">
              <v:stroke dashstyle="solid"/>
            </v:rect>
            <v:rect style="position:absolute;left:3303;top:4526;width:399;height:399" filled="true" fillcolor="#ffffff" stroked="false">
              <v:fill type="solid"/>
            </v:rect>
            <v:shape style="position:absolute;left:852;top:2303;width:2850;height:2622" coordorigin="852,2303" coordsize="2850,2622" path="m3702,4527l3302,4527,3302,4925,3702,4925,3702,4527xm1250,3045l852,3045,852,3443,1250,3443,1250,3045xm1250,2303l852,2303,852,2703,1250,2703,1250,2303xe" filled="false" stroked="true" strokeweight="2.25pt" strokecolor="#ff0000">
              <v:path arrowok="t"/>
              <v:stroke dashstyle="solid"/>
            </v:shape>
            <v:shape style="position:absolute;left:1250;top:2531;width:1254;height:798" coordorigin="1250,2531" coordsize="1254,798" path="m1250,2531l2504,3273m1250,3329l1706,3329e" filled="false" stroked="true" strokeweight="2.25pt" strokecolor="#ff0000">
              <v:path arrowok="t"/>
              <v:stroke dashstyle="solid"/>
            </v:shape>
            <v:shape style="position:absolute;left:852;top:3728;width:399;height:1140" coordorigin="852,3729" coordsize="399,1140" path="m1250,3729l852,3729,852,4127,1250,4127,1250,3729xm1250,4469l852,4469,852,4869,1250,4869,1250,4469xe" filled="false" stroked="true" strokeweight="2.25pt" strokecolor="#ff0000">
              <v:path arrowok="t"/>
              <v:stroke dashstyle="solid"/>
            </v:shape>
            <v:shape style="position:absolute;left:1250;top:935;width:3022;height:3706" coordorigin="1250,935" coordsize="3022,3706" path="m1250,4641l2220,3843m1250,3899l1650,3899m3534,940l3534,1568m3588,935l2790,1563m3588,935l4272,1505e" filled="false" stroked="true" strokeweight="2.25pt" strokecolor="#ff0000">
              <v:path arrowok="t"/>
              <v:stroke dashstyle="solid"/>
            </v:shape>
            <v:rect style="position:absolute;left:6038;top:2987;width:400;height:400" filled="false" stroked="true" strokeweight="2.25pt" strokecolor="#ff0000">
              <v:stroke dashstyle="solid"/>
            </v:rect>
            <v:line style="position:absolute" from="6038,3215" to="4842,3273" stroked="true" strokeweight="2.25pt" strokecolor="#ff0000">
              <v:stroke dashstyle="solid"/>
            </v:line>
            <v:rect style="position:absolute;left:6038;top:3728;width:400;height:399" filled="false" stroked="true" strokeweight="2.25pt" strokecolor="#ff0000">
              <v:stroke dashstyle="solid"/>
            </v:rect>
            <v:shape style="position:absolute;left:3474;top:2303;width:2565;height:2224" coordorigin="3474,2303" coordsize="2565,2224" path="m6038,3899l5526,3899m3474,4527l3474,4127m5982,2303l5184,2361e" filled="false" stroked="true" strokeweight="2.25pt" strokecolor="#ff0000">
              <v:path arrowok="t"/>
              <v:stroke dashstyle="solid"/>
            </v:shape>
            <v:rect style="position:absolute;left:5982;top:2018;width:400;height:399" filled="true" fillcolor="#ffffff" stroked="false">
              <v:fill type="solid"/>
            </v:rect>
            <v:rect style="position:absolute;left:5982;top:2018;width:399;height:399" filled="false" stroked="true" strokeweight="2.25pt" strokecolor="#ff0000">
              <v:stroke dashstyle="solid"/>
            </v:rect>
            <v:line style="position:absolute" from="6608,-205" to="5870,-33" stroked="true" strokeweight="2.25pt" strokecolor="#ff0000">
              <v:stroke dashstyle="solid"/>
            </v:line>
            <v:shape style="position:absolute;left:3470;top:640;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5</w:t>
                    </w:r>
                  </w:p>
                </w:txbxContent>
              </v:textbox>
              <w10:wrap type="none"/>
            </v:shape>
            <v:shape style="position:absolute;left:6148;top:2122;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9</w:t>
                    </w:r>
                  </w:p>
                </w:txbxContent>
              </v:textbox>
              <w10:wrap type="none"/>
            </v:shape>
            <v:shape style="position:absolute;left:1018;top:2408;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4</w:t>
                    </w:r>
                  </w:p>
                </w:txbxContent>
              </v:textbox>
              <w10:wrap type="none"/>
            </v:shape>
            <v:shape style="position:absolute;left:1018;top:3148;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3</w:t>
                    </w:r>
                  </w:p>
                </w:txbxContent>
              </v:textbox>
              <w10:wrap type="none"/>
            </v:shape>
            <v:shape style="position:absolute;left:6206;top:3091;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6</w:t>
                    </w:r>
                  </w:p>
                </w:txbxContent>
              </v:textbox>
              <w10:wrap type="none"/>
            </v:shape>
            <v:shape style="position:absolute;left:1018;top:3832;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2</w:t>
                    </w:r>
                  </w:p>
                </w:txbxContent>
              </v:textbox>
              <w10:wrap type="none"/>
            </v:shape>
            <v:shape style="position:absolute;left:6206;top:3832;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7</w:t>
                    </w:r>
                  </w:p>
                </w:txbxContent>
              </v:textbox>
              <w10:wrap type="none"/>
            </v:shape>
            <v:shape style="position:absolute;left:1018;top:4574;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1</w:t>
                    </w:r>
                  </w:p>
                </w:txbxContent>
              </v:textbox>
              <w10:wrap type="none"/>
            </v:shape>
            <v:shape style="position:absolute;left:3470;top:4630;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8</w:t>
                    </w:r>
                  </w:p>
                </w:txbxContent>
              </v:textbox>
              <w10:wrap type="none"/>
            </v:shape>
            <v:shape style="position:absolute;left:6210;top:-661;width:1311;height:456" type="#_x0000_t202" filled="false" stroked="true" strokeweight="2.25pt" strokecolor="#ff0000">
              <v:textbox inset="0,0,0,0">
                <w:txbxContent>
                  <w:p>
                    <w:pPr>
                      <w:spacing w:before="72"/>
                      <w:ind w:left="144" w:right="0" w:firstLine="0"/>
                      <w:jc w:val="left"/>
                      <w:rPr>
                        <w:rFonts w:ascii="Times New Roman"/>
                        <w:b/>
                        <w:sz w:val="24"/>
                      </w:rPr>
                    </w:pPr>
                    <w:r>
                      <w:rPr>
                        <w:rFonts w:ascii="Times New Roman"/>
                        <w:b/>
                        <w:sz w:val="24"/>
                      </w:rPr>
                      <w:t>Model #1</w:t>
                    </w:r>
                  </w:p>
                </w:txbxContent>
              </v:textbox>
              <v:stroke dashstyle="solid"/>
              <w10:wrap type="none"/>
            </v:shape>
            <w10:wrap type="none"/>
          </v:group>
        </w:pict>
      </w:r>
      <w:r>
        <w:rPr>
          <w:sz w:val="24"/>
        </w:rPr>
        <w:t>Spin</w:t>
      </w:r>
      <w:r>
        <w:rPr>
          <w:spacing w:val="-1"/>
          <w:sz w:val="24"/>
        </w:rPr>
        <w:t> </w:t>
      </w:r>
      <w:r>
        <w:rPr>
          <w:sz w:val="24"/>
        </w:rPr>
        <w:t>knob</w:t>
      </w:r>
    </w:p>
    <w:p>
      <w:pPr>
        <w:pStyle w:val="ListParagraph"/>
        <w:numPr>
          <w:ilvl w:val="1"/>
          <w:numId w:val="2"/>
        </w:numPr>
        <w:tabs>
          <w:tab w:pos="6561" w:val="left" w:leader="none"/>
          <w:tab w:pos="6562" w:val="left" w:leader="none"/>
        </w:tabs>
        <w:spacing w:line="240" w:lineRule="auto" w:before="138" w:after="0"/>
        <w:ind w:left="6561" w:right="0" w:hanging="420"/>
        <w:jc w:val="left"/>
        <w:rPr>
          <w:sz w:val="24"/>
        </w:rPr>
      </w:pPr>
      <w:r>
        <w:rPr>
          <w:sz w:val="24"/>
        </w:rPr>
        <w:t>Cash- out / Cancel</w:t>
      </w:r>
      <w:r>
        <w:rPr>
          <w:spacing w:val="-2"/>
          <w:sz w:val="24"/>
        </w:rPr>
        <w:t> </w:t>
      </w:r>
      <w:r>
        <w:rPr>
          <w:sz w:val="24"/>
        </w:rPr>
        <w:t>button</w:t>
      </w:r>
    </w:p>
    <w:p>
      <w:pPr>
        <w:pStyle w:val="ListParagraph"/>
        <w:numPr>
          <w:ilvl w:val="1"/>
          <w:numId w:val="2"/>
        </w:numPr>
        <w:tabs>
          <w:tab w:pos="6561" w:val="left" w:leader="none"/>
          <w:tab w:pos="6562" w:val="left" w:leader="none"/>
        </w:tabs>
        <w:spacing w:line="240" w:lineRule="auto" w:before="138" w:after="0"/>
        <w:ind w:left="6561" w:right="0" w:hanging="420"/>
        <w:jc w:val="left"/>
        <w:rPr>
          <w:sz w:val="24"/>
        </w:rPr>
      </w:pPr>
      <w:r>
        <w:rPr>
          <w:sz w:val="24"/>
        </w:rPr>
        <w:t>1 or 2 Bet</w:t>
      </w:r>
      <w:r>
        <w:rPr>
          <w:spacing w:val="-1"/>
          <w:sz w:val="24"/>
        </w:rPr>
        <w:t> </w:t>
      </w:r>
      <w:r>
        <w:rPr>
          <w:sz w:val="24"/>
        </w:rPr>
        <w:t>button</w:t>
      </w:r>
    </w:p>
    <w:p>
      <w:pPr>
        <w:pStyle w:val="ListParagraph"/>
        <w:numPr>
          <w:ilvl w:val="1"/>
          <w:numId w:val="2"/>
        </w:numPr>
        <w:tabs>
          <w:tab w:pos="6561" w:val="left" w:leader="none"/>
          <w:tab w:pos="6562" w:val="left" w:leader="none"/>
        </w:tabs>
        <w:spacing w:line="240" w:lineRule="auto" w:before="138" w:after="0"/>
        <w:ind w:left="6561" w:right="0" w:hanging="420"/>
        <w:jc w:val="left"/>
        <w:rPr>
          <w:sz w:val="24"/>
        </w:rPr>
      </w:pPr>
      <w:r>
        <w:rPr>
          <w:sz w:val="24"/>
        </w:rPr>
        <w:t>Max bet</w:t>
      </w:r>
      <w:r>
        <w:rPr>
          <w:spacing w:val="-1"/>
          <w:sz w:val="24"/>
        </w:rPr>
        <w:t> </w:t>
      </w:r>
      <w:r>
        <w:rPr>
          <w:sz w:val="24"/>
        </w:rPr>
        <w:t>button</w:t>
      </w:r>
    </w:p>
    <w:p>
      <w:pPr>
        <w:pStyle w:val="ListParagraph"/>
        <w:numPr>
          <w:ilvl w:val="1"/>
          <w:numId w:val="2"/>
        </w:numPr>
        <w:tabs>
          <w:tab w:pos="6560" w:val="left" w:leader="none"/>
          <w:tab w:pos="6561" w:val="left" w:leader="none"/>
        </w:tabs>
        <w:spacing w:line="240" w:lineRule="auto" w:before="138" w:after="0"/>
        <w:ind w:left="6560" w:right="0" w:hanging="419"/>
        <w:jc w:val="left"/>
        <w:rPr>
          <w:sz w:val="24"/>
        </w:rPr>
      </w:pPr>
      <w:r>
        <w:rPr>
          <w:sz w:val="24"/>
        </w:rPr>
        <w:t>Reels</w:t>
      </w:r>
    </w:p>
    <w:p>
      <w:pPr>
        <w:pStyle w:val="ListParagraph"/>
        <w:numPr>
          <w:ilvl w:val="1"/>
          <w:numId w:val="2"/>
        </w:numPr>
        <w:tabs>
          <w:tab w:pos="6560" w:val="left" w:leader="none"/>
          <w:tab w:pos="6561" w:val="left" w:leader="none"/>
        </w:tabs>
        <w:spacing w:line="240" w:lineRule="auto" w:before="138" w:after="0"/>
        <w:ind w:left="6560" w:right="0" w:hanging="419"/>
        <w:jc w:val="left"/>
        <w:rPr>
          <w:sz w:val="24"/>
        </w:rPr>
      </w:pPr>
      <w:r>
        <w:rPr>
          <w:sz w:val="24"/>
        </w:rPr>
        <w:t>Token</w:t>
      </w:r>
      <w:r>
        <w:rPr>
          <w:spacing w:val="-1"/>
          <w:sz w:val="24"/>
        </w:rPr>
        <w:t> </w:t>
      </w:r>
      <w:r>
        <w:rPr>
          <w:sz w:val="24"/>
        </w:rPr>
        <w:t>slot</w:t>
      </w:r>
    </w:p>
    <w:p>
      <w:pPr>
        <w:pStyle w:val="ListParagraph"/>
        <w:numPr>
          <w:ilvl w:val="1"/>
          <w:numId w:val="2"/>
        </w:numPr>
        <w:tabs>
          <w:tab w:pos="6561" w:val="left" w:leader="none"/>
          <w:tab w:pos="6562" w:val="left" w:leader="none"/>
        </w:tabs>
        <w:spacing w:line="240" w:lineRule="auto" w:before="139" w:after="0"/>
        <w:ind w:left="6561" w:right="0" w:hanging="420"/>
        <w:jc w:val="left"/>
        <w:rPr>
          <w:sz w:val="24"/>
        </w:rPr>
      </w:pPr>
      <w:r>
        <w:rPr>
          <w:sz w:val="24"/>
        </w:rPr>
        <w:t>Door key</w:t>
      </w:r>
      <w:r>
        <w:rPr>
          <w:spacing w:val="-1"/>
          <w:sz w:val="24"/>
        </w:rPr>
        <w:t> </w:t>
      </w:r>
      <w:r>
        <w:rPr>
          <w:sz w:val="24"/>
        </w:rPr>
        <w:t>hole</w:t>
      </w:r>
    </w:p>
    <w:p>
      <w:pPr>
        <w:pStyle w:val="ListParagraph"/>
        <w:numPr>
          <w:ilvl w:val="1"/>
          <w:numId w:val="2"/>
        </w:numPr>
        <w:tabs>
          <w:tab w:pos="6561" w:val="left" w:leader="none"/>
          <w:tab w:pos="6562" w:val="left" w:leader="none"/>
        </w:tabs>
        <w:spacing w:line="240" w:lineRule="auto" w:before="138" w:after="0"/>
        <w:ind w:left="6561" w:right="0" w:hanging="420"/>
        <w:jc w:val="left"/>
        <w:rPr>
          <w:sz w:val="24"/>
        </w:rPr>
      </w:pPr>
      <w:r>
        <w:rPr>
          <w:sz w:val="24"/>
        </w:rPr>
        <w:t>Skill stop</w:t>
      </w:r>
      <w:r>
        <w:rPr>
          <w:spacing w:val="-1"/>
          <w:sz w:val="24"/>
        </w:rPr>
        <w:t> </w:t>
      </w:r>
      <w:r>
        <w:rPr>
          <w:sz w:val="24"/>
        </w:rPr>
        <w:t>buttons</w:t>
      </w:r>
    </w:p>
    <w:p>
      <w:pPr>
        <w:pStyle w:val="ListParagraph"/>
        <w:numPr>
          <w:ilvl w:val="1"/>
          <w:numId w:val="2"/>
        </w:numPr>
        <w:tabs>
          <w:tab w:pos="6561" w:val="left" w:leader="none"/>
          <w:tab w:pos="6562" w:val="left" w:leader="none"/>
        </w:tabs>
        <w:spacing w:line="240" w:lineRule="auto" w:before="139" w:after="0"/>
        <w:ind w:left="6561" w:right="0" w:hanging="420"/>
        <w:jc w:val="left"/>
        <w:rPr>
          <w:sz w:val="24"/>
        </w:rPr>
      </w:pPr>
      <w:r>
        <w:rPr>
          <w:sz w:val="24"/>
        </w:rPr>
        <w:t>Digislo Game</w:t>
      </w:r>
      <w:r>
        <w:rPr>
          <w:spacing w:val="-1"/>
          <w:sz w:val="24"/>
        </w:rPr>
        <w:t> </w:t>
      </w:r>
      <w:r>
        <w:rPr>
          <w:sz w:val="24"/>
        </w:rPr>
        <w:t>Counter</w:t>
      </w:r>
    </w:p>
    <w:p>
      <w:pPr>
        <w:pStyle w:val="BodyText"/>
        <w:rPr>
          <w:sz w:val="20"/>
        </w:rPr>
      </w:pPr>
    </w:p>
    <w:p>
      <w:pPr>
        <w:pStyle w:val="BodyText"/>
        <w:rPr>
          <w:sz w:val="20"/>
        </w:rPr>
      </w:pPr>
    </w:p>
    <w:p>
      <w:pPr>
        <w:pStyle w:val="BodyText"/>
        <w:rPr>
          <w:sz w:val="20"/>
        </w:rPr>
      </w:pPr>
    </w:p>
    <w:p>
      <w:pPr>
        <w:pStyle w:val="BodyText"/>
        <w:spacing w:before="3"/>
        <w:rPr>
          <w:sz w:val="26"/>
        </w:rPr>
      </w:pPr>
      <w:r>
        <w:rPr/>
        <w:pict>
          <v:group style="position:absolute;margin-left:186.794998pt;margin-top:17.082558pt;width:369.95pt;height:361.35pt;mso-position-horizontal-relative:page;mso-position-vertical-relative:paragraph;z-index:1384;mso-wrap-distance-left:0;mso-wrap-distance-right:0" coordorigin="3736,342" coordsize="7399,7227">
            <v:shape style="position:absolute;left:6354;top:341;width:4304;height:7227" type="#_x0000_t75" stroked="false">
              <v:imagedata r:id="rId26" o:title=""/>
            </v:shape>
            <v:rect style="position:absolute;left:8319;top:1808;width:399;height:400" filled="true" fillcolor="#ffffff" stroked="false">
              <v:fill type="solid"/>
            </v:rect>
            <v:rect style="position:absolute;left:8318;top:1808;width:400;height:400" filled="false" stroked="true" strokeweight="2.25pt" strokecolor="#ff0000">
              <v:stroke dashstyle="solid"/>
            </v:rect>
            <v:rect style="position:absolute;left:10712;top:3632;width:400;height:400" filled="false" stroked="true" strokeweight="2.25pt" strokecolor="#ff0000">
              <v:stroke dashstyle="solid"/>
            </v:rect>
            <v:rect style="position:absolute;left:10712;top:4430;width:400;height:400" filled="false" stroked="true" strokeweight="2.25pt" strokecolor="#ff0000">
              <v:stroke dashstyle="solid"/>
            </v:rect>
            <v:rect style="position:absolute;left:8262;top:5228;width:400;height:400" filled="true" fillcolor="#ffffff" stroked="false">
              <v:fill type="solid"/>
            </v:rect>
            <v:rect style="position:absolute;left:8262;top:5228;width:399;height:400" filled="false" stroked="true" strokeweight="2.25pt" strokecolor="#ff0000">
              <v:stroke dashstyle="solid"/>
            </v:rect>
            <v:line style="position:absolute" from="8546,2208" to="8546,2778" stroked="true" strokeweight="2.25pt" strokecolor="#ff0000">
              <v:stroke dashstyle="solid"/>
            </v:line>
            <v:line style="position:absolute" from="8546,2208" to="7748,2778" stroked="true" strokeweight="2.25pt" strokecolor="#ff0000">
              <v:stroke dashstyle="solid"/>
            </v:line>
            <v:line style="position:absolute" from="8546,2208" to="9344,2778" stroked="true" strokeweight="2.25pt" strokecolor="#ff0000">
              <v:stroke dashstyle="solid"/>
            </v:line>
            <v:rect style="position:absolute;left:5696;top:4031;width:400;height:399" filled="false" stroked="true" strokeweight="2.25pt" strokecolor="#ff0000">
              <v:stroke dashstyle="solid"/>
            </v:rect>
            <v:line style="position:absolute" from="6038,3348" to="7578,4146" stroked="true" strokeweight="2.25pt" strokecolor="#ff0000">
              <v:stroke dashstyle="solid"/>
            </v:line>
            <v:line style="position:absolute" from="6152,4260" to="6722,4430" stroked="true" strokeweight="2.25pt" strokecolor="#ff0000">
              <v:stroke dashstyle="solid"/>
            </v:line>
            <v:rect style="position:absolute;left:5696;top:4715;width:400;height:399" filled="false" stroked="true" strokeweight="2.25pt" strokecolor="#ff0000">
              <v:stroke dashstyle="solid"/>
            </v:rect>
            <v:line style="position:absolute" from="6096,4944" to="6608,4716" stroked="true" strokeweight="2.25pt" strokecolor="#ff0000">
              <v:stroke dashstyle="solid"/>
            </v:line>
            <v:rect style="position:absolute;left:5696;top:5456;width:400;height:400" filled="false" stroked="true" strokeweight="2.25pt" strokecolor="#ff0000">
              <v:stroke dashstyle="solid"/>
            </v:rect>
            <v:line style="position:absolute" from="6096,5628" to="7292,4658" stroked="true" strokeweight="2.25pt" strokecolor="#ff0000">
              <v:stroke dashstyle="solid"/>
            </v:line>
            <v:line style="position:absolute" from="8432,5228" to="8432,4830" stroked="true" strokeweight="2.25pt" strokecolor="#ff0000">
              <v:stroke dashstyle="solid"/>
            </v:line>
            <v:line style="position:absolute" from="10712,3860" to="9800,4032" stroked="true" strokeweight="2.25pt" strokecolor="#ff0000">
              <v:stroke dashstyle="solid"/>
            </v:line>
            <v:line style="position:absolute" from="10370,4658" to="10656,4658" stroked="true" strokeweight="2.25pt" strokecolor="#ff0000">
              <v:stroke dashstyle="solid"/>
            </v:line>
            <v:rect style="position:absolute;left:5697;top:3119;width:399;height:399" filled="true" fillcolor="#ffffff" stroked="false">
              <v:fill type="solid"/>
            </v:rect>
            <v:rect style="position:absolute;left:5696;top:3119;width:400;height:399" filled="false" stroked="true" strokeweight="2.25pt" strokecolor="#ff0000">
              <v:stroke dashstyle="solid"/>
            </v:rect>
            <v:line style="position:absolute" from="10656,2778" to="10040,2892" stroked="true" strokeweight="2.25pt" strokecolor="#ff0000">
              <v:stroke dashstyle="solid"/>
            </v:line>
            <v:rect style="position:absolute;left:10656;top:2492;width:400;height:400" filled="true" fillcolor="#ffffff" stroked="false">
              <v:fill type="solid"/>
            </v:rect>
            <v:rect style="position:absolute;left:10656;top:2492;width:399;height:400" filled="false" stroked="true" strokeweight="2.25pt" strokecolor="#ff0000">
              <v:stroke dashstyle="solid"/>
            </v:rect>
            <v:line style="position:absolute" from="5240,6996" to="6438,6026" stroked="true" strokeweight="2.25pt" strokecolor="#ff0000">
              <v:stroke dashstyle="solid"/>
            </v:line>
            <v:shape style="position:absolute;left:8486;top:1913;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5</w:t>
                    </w:r>
                  </w:p>
                </w:txbxContent>
              </v:textbox>
              <w10:wrap type="none"/>
            </v:shape>
            <v:shape style="position:absolute;left:10822;top:2597;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9</w:t>
                    </w:r>
                  </w:p>
                </w:txbxContent>
              </v:textbox>
              <w10:wrap type="none"/>
            </v:shape>
            <v:shape style="position:absolute;left:5864;top:3223;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4</w:t>
                    </w:r>
                  </w:p>
                </w:txbxContent>
              </v:textbox>
              <w10:wrap type="none"/>
            </v:shape>
            <v:shape style="position:absolute;left:10880;top:3737;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6</w:t>
                    </w:r>
                  </w:p>
                </w:txbxContent>
              </v:textbox>
              <w10:wrap type="none"/>
            </v:shape>
            <v:shape style="position:absolute;left:5864;top:4135;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3</w:t>
                    </w:r>
                  </w:p>
                </w:txbxContent>
              </v:textbox>
              <w10:wrap type="none"/>
            </v:shape>
            <v:shape style="position:absolute;left:10880;top:4534;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7</w:t>
                    </w:r>
                  </w:p>
                </w:txbxContent>
              </v:textbox>
              <w10:wrap type="none"/>
            </v:shape>
            <v:shape style="position:absolute;left:5864;top:4819;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2</w:t>
                    </w:r>
                  </w:p>
                </w:txbxContent>
              </v:textbox>
              <w10:wrap type="none"/>
            </v:shape>
            <v:shape style="position:absolute;left:8428;top:5333;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8</w:t>
                    </w:r>
                  </w:p>
                </w:txbxContent>
              </v:textbox>
              <w10:wrap type="none"/>
            </v:shape>
            <v:shape style="position:absolute;left:5864;top:5560;width:140;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1</w:t>
                    </w:r>
                  </w:p>
                </w:txbxContent>
              </v:textbox>
              <w10:wrap type="none"/>
            </v:shape>
            <v:shape style="position:absolute;left:3758;top:6710;width:1482;height:400" type="#_x0000_t202" filled="false" stroked="true" strokeweight="2.25pt" strokecolor="#ff0000">
              <v:textbox inset="0,0,0,0">
                <w:txbxContent>
                  <w:p>
                    <w:pPr>
                      <w:spacing w:before="71"/>
                      <w:ind w:left="145" w:right="0" w:firstLine="0"/>
                      <w:jc w:val="left"/>
                      <w:rPr>
                        <w:rFonts w:ascii="Times New Roman"/>
                        <w:b/>
                        <w:sz w:val="24"/>
                      </w:rPr>
                    </w:pPr>
                    <w:r>
                      <w:rPr>
                        <w:rFonts w:ascii="Times New Roman"/>
                        <w:b/>
                        <w:sz w:val="24"/>
                      </w:rPr>
                      <w:t>Model #2</w:t>
                    </w:r>
                  </w:p>
                </w:txbxContent>
              </v:textbox>
              <v:stroke dashstyle="solid"/>
              <w10:wrap type="none"/>
            </v:shape>
            <w10:wrap type="topAndBottom"/>
          </v:group>
        </w:pict>
      </w:r>
    </w:p>
    <w:p>
      <w:pPr>
        <w:spacing w:after="0"/>
        <w:rPr>
          <w:sz w:val="26"/>
        </w:rPr>
        <w:sectPr>
          <w:pgSz w:w="12240" w:h="15840"/>
          <w:pgMar w:header="0" w:footer="645" w:top="820" w:bottom="920" w:left="840" w:right="620"/>
        </w:sectPr>
      </w:pPr>
    </w:p>
    <w:p>
      <w:pPr>
        <w:pStyle w:val="Heading1"/>
        <w:spacing w:before="80"/>
      </w:pPr>
      <w:bookmarkStart w:name="_TOC_250011" w:id="5"/>
      <w:bookmarkEnd w:id="5"/>
      <w:r>
        <w:rPr/>
        <w:t>Changing Payout Rates/Full Reset Procedure</w:t>
      </w:r>
    </w:p>
    <w:p>
      <w:pPr>
        <w:pStyle w:val="BodyText"/>
        <w:spacing w:before="277"/>
        <w:ind w:left="240" w:right="300"/>
      </w:pPr>
      <w:r>
        <w:rPr/>
        <w:t>Game odds are adjustable to 6 different levels and the odds will vary slightly depending on the machine. Your Pachislo machine is set at Level 6 which is programmed at the highest payout rate (the easiest level). If you want to change your odds, follow the steps below.</w:t>
      </w:r>
    </w:p>
    <w:p>
      <w:pPr>
        <w:pStyle w:val="BodyText"/>
        <w:rPr>
          <w:sz w:val="24"/>
        </w:rPr>
      </w:pPr>
    </w:p>
    <w:p>
      <w:pPr>
        <w:pStyle w:val="BodyText"/>
        <w:spacing w:before="5"/>
        <w:rPr>
          <w:sz w:val="21"/>
        </w:rPr>
      </w:pPr>
    </w:p>
    <w:p>
      <w:pPr>
        <w:pStyle w:val="ListParagraph"/>
        <w:numPr>
          <w:ilvl w:val="0"/>
          <w:numId w:val="3"/>
        </w:numPr>
        <w:tabs>
          <w:tab w:pos="5019" w:val="left" w:leader="none"/>
        </w:tabs>
        <w:spacing w:line="240" w:lineRule="auto" w:before="0" w:after="0"/>
        <w:ind w:left="5016" w:right="0" w:hanging="358"/>
        <w:jc w:val="left"/>
        <w:rPr>
          <w:sz w:val="22"/>
        </w:rPr>
      </w:pPr>
      <w:r>
        <w:rPr/>
        <w:pict>
          <v:group style="position:absolute;margin-left:61.619999pt;margin-top:5.637886pt;width:190.6pt;height:233.25pt;mso-position-horizontal-relative:page;mso-position-vertical-relative:paragraph;z-index:1696" coordorigin="1232,113" coordsize="3812,4665">
            <v:shape style="position:absolute;left:1232;top:112;width:3812;height:47" type="#_x0000_t75" stroked="false">
              <v:imagedata r:id="rId27" o:title=""/>
            </v:shape>
            <v:shape style="position:absolute;left:5038;top:143;width:5;height:312" coordorigin="5039,144" coordsize="5,312" path="m5044,440l5039,440,5039,456,5044,456,5044,440m5044,362l5039,362,5039,378,5039,394,5039,409,5039,425,5039,440,5044,440,5044,425,5044,409,5044,394,5044,378,5044,362m5044,300l5039,300,5039,316,5039,331,5039,347,5039,362,5044,362,5044,347,5044,331,5044,316,5044,300m5044,238l5039,238,5039,253,5039,269,5039,284,5039,300,5044,300,5044,284,5044,269,5044,253,5044,238m5044,175l5039,175,5039,191,5039,206,5039,222,5039,238,5044,238,5044,222,5044,206,5044,191,5044,175m5044,144l5039,144,5039,160,5039,175,5044,175,5044,160,5044,144e" filled="true" fillcolor="#8aa8cd" stroked="false">
              <v:path arrowok="t"/>
              <v:fill type="solid"/>
            </v:shape>
            <v:shape style="position:absolute;left:1466;top:268;width:718;height:203" type="#_x0000_t75" stroked="false">
              <v:imagedata r:id="rId28" o:title=""/>
            </v:shape>
            <v:shape style="position:absolute;left:2262;top:268;width:1046;height:203" type="#_x0000_t75" stroked="false">
              <v:imagedata r:id="rId29" o:title=""/>
            </v:shape>
            <v:shape style="position:absolute;left:5038;top:455;width:5;height:141" coordorigin="5039,456" coordsize="5,141" path="m5044,565l5039,565,5039,581,5039,596,5044,596,5044,581,5044,565m5044,503l5039,503,5039,518,5039,534,5039,550,5039,565,5044,565,5044,550,5044,534,5044,518,5044,503m5044,456l5039,456,5039,472,5039,487,5039,503,5044,503,5044,487,5044,472,5044,456e" filled="true" fillcolor="#8aa8cd" stroked="false">
              <v:path arrowok="t"/>
              <v:fill type="solid"/>
            </v:shape>
            <v:shape style="position:absolute;left:2558;top:596;width:1186;height:1217" type="#_x0000_t75" stroked="false">
              <v:imagedata r:id="rId30" o:title=""/>
            </v:shape>
            <v:shape style="position:absolute;left:3806;top:596;width:1217;height:1217" type="#_x0000_t75" stroked="false">
              <v:imagedata r:id="rId31" o:title=""/>
            </v:shape>
            <v:shape style="position:absolute;left:5038;top:1828;width:5;height:156" coordorigin="5039,1829" coordsize="5,156" path="m5044,1922l5039,1922,5039,1938,5039,1954,5039,1969,5039,1985,5044,1985,5044,1969,5044,1954,5044,1938,5044,1922m5044,1860l5039,1860,5039,1876,5039,1891,5039,1907,5039,1922,5044,1922,5044,1907,5044,1891,5044,1876,5044,1860m5044,1829l5039,1829,5039,1844,5039,1860,5044,1860,5044,1844,5044,1829e" filled="true" fillcolor="#8aa8cd" stroked="false">
              <v:path arrowok="t"/>
              <v:fill type="solid"/>
            </v:shape>
            <v:shape style="position:absolute;left:2558;top:1984;width:1186;height:1202" type="#_x0000_t75" stroked="false">
              <v:imagedata r:id="rId32" o:title=""/>
            </v:shape>
            <v:shape style="position:absolute;left:3806;top:1984;width:1217;height:1202" type="#_x0000_t75" stroked="false">
              <v:imagedata r:id="rId33" o:title=""/>
            </v:shape>
            <v:line style="position:absolute" from="1248,3202" to="1248,4777" stroked="true" strokeweight="1.56pt" strokecolor="#8aa8cd">
              <v:stroke dashstyle="solid"/>
            </v:line>
            <v:shape style="position:absolute;left:5038;top:3201;width:5;height:172" coordorigin="5039,3202" coordsize="5,172" path="m5044,3342l5039,3342,5039,3358,5039,3373,5044,3373,5044,3358,5044,3342m5044,3311l5039,3311,5039,3326,5039,3342,5044,3342,5044,3326,5044,3311m5044,3280l5039,3280,5039,3295,5039,3311,5044,3311,5044,3295,5044,3280m5044,3248l5039,3248,5039,3264,5039,3280,5044,3280,5044,3264,5044,3248m5044,3217l5039,3217,5039,3233,5039,3248,5044,3248,5044,3233,5044,3217m5044,3202l5039,3202,5039,3217,5044,3217,5044,3202e" filled="true" fillcolor="#8aa8cd" stroked="false">
              <v:path arrowok="t"/>
              <v:fill type="solid"/>
            </v:shape>
            <v:shape style="position:absolute;left:3806;top:3373;width:1217;height:1233" type="#_x0000_t75" stroked="false">
              <v:imagedata r:id="rId34" o:title=""/>
            </v:shape>
            <v:shape style="position:absolute;left:5038;top:4621;width:5;height:141" coordorigin="5039,4621" coordsize="5,141" path="m5044,4746l5039,4746,5039,4762,5044,4762,5044,4746m5044,4715l5039,4715,5039,4730,5039,4746,5044,4746,5044,4730,5044,4715m5044,4668l5039,4668,5039,4684,5039,4699,5039,4715,5044,4715,5044,4699,5044,4684,5044,4668m5044,4637l5039,4637,5039,4652,5039,4668,5044,4668,5044,4652,5044,4637m5044,4621l5039,4621,5039,4637,5044,4637,5044,4621e" filled="true" fillcolor="#8aa8cd" stroked="false">
              <v:path arrowok="t"/>
              <v:fill type="solid"/>
            </v:shape>
            <v:shape style="position:absolute;left:1232;top:159;width:2512;height:4618" type="#_x0000_t75" stroked="false">
              <v:imagedata r:id="rId35" o:title=""/>
            </v:shape>
            <v:rect style="position:absolute;left:5038;top:4761;width:5;height:16" filled="true" fillcolor="#8aa8cd" stroked="false">
              <v:fill type="solid"/>
            </v:rect>
            <w10:wrap type="none"/>
          </v:group>
        </w:pict>
      </w:r>
      <w:r>
        <w:rPr>
          <w:sz w:val="22"/>
        </w:rPr>
        <w:t>Turn the power switch</w:t>
      </w:r>
      <w:r>
        <w:rPr>
          <w:spacing w:val="-1"/>
          <w:sz w:val="22"/>
        </w:rPr>
        <w:t> </w:t>
      </w:r>
      <w:r>
        <w:rPr>
          <w:sz w:val="22"/>
        </w:rPr>
        <w:t>OFF.</w:t>
      </w:r>
    </w:p>
    <w:p>
      <w:pPr>
        <w:pStyle w:val="ListParagraph"/>
        <w:numPr>
          <w:ilvl w:val="0"/>
          <w:numId w:val="3"/>
        </w:numPr>
        <w:tabs>
          <w:tab w:pos="5019" w:val="left" w:leader="none"/>
        </w:tabs>
        <w:spacing w:line="240" w:lineRule="auto" w:before="121" w:after="0"/>
        <w:ind w:left="5016" w:right="1613" w:hanging="358"/>
        <w:jc w:val="left"/>
        <w:rPr>
          <w:sz w:val="22"/>
        </w:rPr>
      </w:pPr>
      <w:r>
        <w:rPr>
          <w:sz w:val="22"/>
        </w:rPr>
        <w:t>Put the setting key into the key hole on the power</w:t>
      </w:r>
      <w:r>
        <w:rPr>
          <w:spacing w:val="-1"/>
          <w:sz w:val="22"/>
        </w:rPr>
        <w:t> </w:t>
      </w:r>
      <w:r>
        <w:rPr>
          <w:sz w:val="22"/>
        </w:rPr>
        <w:t>supply.</w:t>
      </w:r>
    </w:p>
    <w:p>
      <w:pPr>
        <w:pStyle w:val="ListParagraph"/>
        <w:numPr>
          <w:ilvl w:val="0"/>
          <w:numId w:val="3"/>
        </w:numPr>
        <w:tabs>
          <w:tab w:pos="5019" w:val="left" w:leader="none"/>
        </w:tabs>
        <w:spacing w:line="240" w:lineRule="auto" w:before="119" w:after="0"/>
        <w:ind w:left="5016" w:right="1579" w:hanging="358"/>
        <w:jc w:val="left"/>
        <w:rPr>
          <w:sz w:val="22"/>
        </w:rPr>
      </w:pPr>
      <w:r>
        <w:rPr>
          <w:sz w:val="22"/>
        </w:rPr>
        <w:t>Turn the setting key to the right to the</w:t>
      </w:r>
      <w:r>
        <w:rPr>
          <w:spacing w:val="-13"/>
          <w:sz w:val="22"/>
        </w:rPr>
        <w:t> </w:t>
      </w:r>
      <w:r>
        <w:rPr>
          <w:sz w:val="22"/>
        </w:rPr>
        <w:t>“ON” position.</w:t>
      </w:r>
    </w:p>
    <w:p>
      <w:pPr>
        <w:pStyle w:val="ListParagraph"/>
        <w:numPr>
          <w:ilvl w:val="0"/>
          <w:numId w:val="3"/>
        </w:numPr>
        <w:tabs>
          <w:tab w:pos="5019" w:val="left" w:leader="none"/>
        </w:tabs>
        <w:spacing w:line="240" w:lineRule="auto" w:before="120" w:after="0"/>
        <w:ind w:left="5016" w:right="0" w:hanging="358"/>
        <w:jc w:val="left"/>
        <w:rPr>
          <w:sz w:val="22"/>
        </w:rPr>
      </w:pPr>
      <w:r>
        <w:rPr>
          <w:sz w:val="22"/>
        </w:rPr>
        <w:t>Turn the power switch</w:t>
      </w:r>
      <w:r>
        <w:rPr>
          <w:spacing w:val="-1"/>
          <w:sz w:val="22"/>
        </w:rPr>
        <w:t> </w:t>
      </w:r>
      <w:r>
        <w:rPr>
          <w:sz w:val="22"/>
        </w:rPr>
        <w:t>ON.</w:t>
      </w:r>
    </w:p>
    <w:p>
      <w:pPr>
        <w:pStyle w:val="ListParagraph"/>
        <w:numPr>
          <w:ilvl w:val="0"/>
          <w:numId w:val="3"/>
        </w:numPr>
        <w:tabs>
          <w:tab w:pos="5019" w:val="left" w:leader="none"/>
        </w:tabs>
        <w:spacing w:line="240" w:lineRule="auto" w:before="121" w:after="0"/>
        <w:ind w:left="5016" w:right="1723" w:hanging="358"/>
        <w:jc w:val="left"/>
        <w:rPr>
          <w:sz w:val="22"/>
        </w:rPr>
      </w:pPr>
      <w:r>
        <w:rPr>
          <w:sz w:val="22"/>
        </w:rPr>
        <w:t>Make sure the credit counter inside of the front door indicates &lt;1&gt;--&lt;6&gt;</w:t>
      </w:r>
      <w:r>
        <w:rPr>
          <w:spacing w:val="-2"/>
          <w:sz w:val="22"/>
        </w:rPr>
        <w:t> </w:t>
      </w:r>
      <w:r>
        <w:rPr>
          <w:sz w:val="22"/>
        </w:rPr>
        <w:t>*</w:t>
      </w:r>
    </w:p>
    <w:p>
      <w:pPr>
        <w:pStyle w:val="ListParagraph"/>
        <w:numPr>
          <w:ilvl w:val="0"/>
          <w:numId w:val="3"/>
        </w:numPr>
        <w:tabs>
          <w:tab w:pos="5019" w:val="left" w:leader="none"/>
        </w:tabs>
        <w:spacing w:line="240" w:lineRule="auto" w:before="119" w:after="0"/>
        <w:ind w:left="5016" w:right="1613" w:hanging="358"/>
        <w:jc w:val="left"/>
        <w:rPr>
          <w:sz w:val="22"/>
        </w:rPr>
      </w:pPr>
      <w:r>
        <w:rPr>
          <w:sz w:val="22"/>
        </w:rPr>
        <w:t>Push the odds rate changing button on the power box OR next to the credit counter inside of the</w:t>
      </w:r>
      <w:r>
        <w:rPr>
          <w:spacing w:val="-2"/>
          <w:sz w:val="22"/>
        </w:rPr>
        <w:t> </w:t>
      </w:r>
      <w:r>
        <w:rPr>
          <w:sz w:val="22"/>
        </w:rPr>
        <w:t>door.</w:t>
      </w:r>
    </w:p>
    <w:p>
      <w:pPr>
        <w:pStyle w:val="ListParagraph"/>
        <w:numPr>
          <w:ilvl w:val="0"/>
          <w:numId w:val="3"/>
        </w:numPr>
        <w:tabs>
          <w:tab w:pos="5019" w:val="left" w:leader="none"/>
        </w:tabs>
        <w:spacing w:line="240" w:lineRule="auto" w:before="121" w:after="0"/>
        <w:ind w:left="5018" w:right="0" w:hanging="360"/>
        <w:jc w:val="left"/>
        <w:rPr>
          <w:sz w:val="22"/>
        </w:rPr>
      </w:pPr>
      <w:r>
        <w:rPr>
          <w:sz w:val="22"/>
        </w:rPr>
        <w:t>Set the payout</w:t>
      </w:r>
      <w:r>
        <w:rPr>
          <w:spacing w:val="-1"/>
          <w:sz w:val="22"/>
        </w:rPr>
        <w:t> </w:t>
      </w:r>
      <w:r>
        <w:rPr>
          <w:sz w:val="22"/>
        </w:rPr>
        <w:t>level.</w:t>
      </w:r>
    </w:p>
    <w:p>
      <w:pPr>
        <w:pStyle w:val="ListParagraph"/>
        <w:numPr>
          <w:ilvl w:val="0"/>
          <w:numId w:val="3"/>
        </w:numPr>
        <w:tabs>
          <w:tab w:pos="5019" w:val="left" w:leader="none"/>
        </w:tabs>
        <w:spacing w:line="240" w:lineRule="auto" w:before="120" w:after="0"/>
        <w:ind w:left="5018" w:right="0" w:hanging="360"/>
        <w:jc w:val="left"/>
        <w:rPr>
          <w:sz w:val="22"/>
        </w:rPr>
      </w:pPr>
      <w:r>
        <w:rPr>
          <w:sz w:val="22"/>
        </w:rPr>
        <w:t>Pull down the spin</w:t>
      </w:r>
      <w:r>
        <w:rPr>
          <w:spacing w:val="-1"/>
          <w:sz w:val="22"/>
        </w:rPr>
        <w:t> </w:t>
      </w:r>
      <w:r>
        <w:rPr>
          <w:sz w:val="22"/>
        </w:rPr>
        <w:t>knob.</w:t>
      </w:r>
    </w:p>
    <w:p>
      <w:pPr>
        <w:pStyle w:val="ListParagraph"/>
        <w:numPr>
          <w:ilvl w:val="0"/>
          <w:numId w:val="3"/>
        </w:numPr>
        <w:tabs>
          <w:tab w:pos="5019" w:val="left" w:leader="none"/>
        </w:tabs>
        <w:spacing w:line="240" w:lineRule="auto" w:before="119" w:after="0"/>
        <w:ind w:left="5016" w:right="2246" w:hanging="358"/>
        <w:jc w:val="left"/>
        <w:rPr>
          <w:sz w:val="22"/>
        </w:rPr>
      </w:pPr>
      <w:r>
        <w:rPr>
          <w:sz w:val="22"/>
        </w:rPr>
        <w:t>Turn the key back to the “OFF" (left) position.</w:t>
      </w:r>
    </w:p>
    <w:p>
      <w:pPr>
        <w:pStyle w:val="BodyText"/>
        <w:rPr>
          <w:sz w:val="20"/>
        </w:rPr>
      </w:pPr>
    </w:p>
    <w:p>
      <w:pPr>
        <w:pStyle w:val="BodyText"/>
        <w:spacing w:before="1"/>
        <w:rPr>
          <w:sz w:val="19"/>
        </w:rPr>
      </w:pPr>
    </w:p>
    <w:p>
      <w:pPr>
        <w:spacing w:before="91"/>
        <w:ind w:left="726" w:right="0" w:firstLine="0"/>
        <w:jc w:val="left"/>
        <w:rPr>
          <w:sz w:val="21"/>
        </w:rPr>
      </w:pPr>
      <w:r>
        <w:rPr>
          <w:sz w:val="28"/>
        </w:rPr>
        <w:t>* </w:t>
      </w:r>
      <w:r>
        <w:rPr>
          <w:sz w:val="21"/>
        </w:rPr>
        <w:t>The above picture shows an example of how to change the odd’s level from 1 to 6.</w:t>
      </w:r>
    </w:p>
    <w:p>
      <w:pPr>
        <w:pStyle w:val="BodyText"/>
        <w:spacing w:before="10"/>
        <w:rPr>
          <w:sz w:val="43"/>
        </w:rPr>
      </w:pPr>
    </w:p>
    <w:p>
      <w:pPr>
        <w:pStyle w:val="Heading1"/>
        <w:spacing w:before="1"/>
      </w:pPr>
      <w:bookmarkStart w:name="_TOC_250010" w:id="6"/>
      <w:bookmarkEnd w:id="6"/>
      <w:r>
        <w:rPr/>
        <w:t>Basic Description</w:t>
      </w:r>
    </w:p>
    <w:p>
      <w:pPr>
        <w:pStyle w:val="BodyText"/>
        <w:rPr>
          <w:rFonts w:ascii="Lucida Sans Unicode"/>
          <w:sz w:val="29"/>
        </w:rPr>
      </w:pPr>
      <w:r>
        <w:rPr/>
        <w:pict>
          <v:shape style="position:absolute;margin-left:79.620003pt;margin-top:24.64003pt;width:131.1pt;height:32.5500pt;mso-position-horizontal-relative:page;mso-position-vertical-relative:paragraph;z-index:1672;mso-wrap-distance-left:0;mso-wrap-distance-right:0" type="#_x0000_t202" filled="false" stroked="true" strokeweight=".75pt" strokecolor="#000000">
            <v:textbox inset="0,0,0,0">
              <w:txbxContent>
                <w:p>
                  <w:pPr>
                    <w:spacing w:before="72"/>
                    <w:ind w:left="245" w:right="0" w:firstLine="0"/>
                    <w:jc w:val="left"/>
                    <w:rPr>
                      <w:rFonts w:ascii="Lucida Sans Unicode"/>
                      <w:sz w:val="32"/>
                    </w:rPr>
                  </w:pPr>
                  <w:r>
                    <w:rPr>
                      <w:rFonts w:ascii="Lucida Sans Unicode"/>
                      <w:sz w:val="32"/>
                    </w:rPr>
                    <w:t>Size &amp; Weight</w:t>
                  </w:r>
                </w:p>
              </w:txbxContent>
            </v:textbox>
            <v:stroke dashstyle="solid"/>
            <w10:wrap type="topAndBottom"/>
          </v:shape>
        </w:pict>
      </w:r>
    </w:p>
    <w:p>
      <w:pPr>
        <w:pStyle w:val="BodyText"/>
        <w:rPr>
          <w:rFonts w:ascii="Lucida Sans Unicode"/>
          <w:sz w:val="17"/>
        </w:rPr>
      </w:pPr>
    </w:p>
    <w:p>
      <w:pPr>
        <w:pStyle w:val="BodyText"/>
        <w:spacing w:before="93"/>
        <w:ind w:left="1410" w:right="7058"/>
      </w:pPr>
      <w:r>
        <w:rPr/>
        <w:pict>
          <v:group style="position:absolute;margin-left:312.779999pt;margin-top:-63.272125pt;width:184.9pt;height:198.15pt;mso-position-horizontal-relative:page;mso-position-vertical-relative:paragraph;z-index:1720" coordorigin="6256,-1265" coordsize="3698,3963">
            <v:shape style="position:absolute;left:9172;top:-1266;width:188;height:32" type="#_x0000_t75" stroked="false">
              <v:imagedata r:id="rId36" o:title=""/>
            </v:shape>
            <v:line style="position:absolute" from="9274,-1234" to="9274,139" stroked="true" strokeweight=".78pt" strokecolor="#000000">
              <v:stroke dashstyle="solid"/>
            </v:line>
            <v:shape style="position:absolute;left:9734;top:154;width:172;height:47" type="#_x0000_t75" stroked="false">
              <v:imagedata r:id="rId37" o:title=""/>
            </v:shape>
            <v:shape style="position:absolute;left:6255;top:185;width:16;height:47" type="#_x0000_t75" stroked="false">
              <v:imagedata r:id="rId38" o:title=""/>
            </v:shape>
            <v:shape style="position:absolute;left:9172;top:247;width:281;height:156" type="#_x0000_t75" stroked="false">
              <v:imagedata r:id="rId39" o:title=""/>
            </v:shape>
            <v:shape style="position:absolute;left:9313;top:497;width:63;height:32" type="#_x0000_t75" stroked="false">
              <v:imagedata r:id="rId40" o:title=""/>
            </v:shape>
            <v:line style="position:absolute" from="9274,544" to="9274,1636" stroked="true" strokeweight=".78pt" strokecolor="#000000">
              <v:stroke dashstyle="solid"/>
            </v:line>
            <v:shape style="position:absolute;left:9172;top:1542;width:188;height:125" type="#_x0000_t75" stroked="false">
              <v:imagedata r:id="rId41" o:title=""/>
            </v:shape>
            <v:shape style="position:absolute;left:9562;top:481;width:63;height:47" type="#_x0000_t75" stroked="false">
              <v:imagedata r:id="rId42" o:title=""/>
            </v:shape>
            <v:shape style="position:absolute;left:9796;top:2182;width:110;height:47" type="#_x0000_t75" stroked="false">
              <v:imagedata r:id="rId43" o:title=""/>
            </v:shape>
            <v:shape style="position:absolute;left:6255;top:2525;width:16;height:32" type="#_x0000_t75" stroked="false">
              <v:imagedata r:id="rId44" o:title=""/>
            </v:shape>
            <v:shape style="position:absolute;left:6333;top:-1266;width:3620;height:3963" type="#_x0000_t75" stroked="false">
              <v:imagedata r:id="rId45" o:title=""/>
            </v:shape>
            <w10:wrap type="none"/>
          </v:group>
        </w:pict>
      </w:r>
      <w:r>
        <w:rPr/>
        <w:t>The machines are approximately 32" high,</w:t>
      </w:r>
    </w:p>
    <w:p>
      <w:pPr>
        <w:pStyle w:val="BodyText"/>
        <w:ind w:left="1410" w:right="6652"/>
      </w:pPr>
      <w:r>
        <w:rPr/>
        <w:t>18" wide, and 13" deep. The dimensions may vary by an inch or so, it depends on which company made the model. They weigh anywhere from 70 to 90 lbs, depending on the</w:t>
      </w:r>
      <w:r>
        <w:rPr>
          <w:spacing w:val="-2"/>
        </w:rPr>
        <w:t> </w:t>
      </w:r>
      <w:r>
        <w:rPr/>
        <w:t>model.</w:t>
      </w:r>
    </w:p>
    <w:p>
      <w:pPr>
        <w:spacing w:after="0"/>
        <w:sectPr>
          <w:pgSz w:w="12240" w:h="15840"/>
          <w:pgMar w:header="0" w:footer="645" w:top="1360" w:bottom="920" w:left="840" w:right="620"/>
        </w:sectPr>
      </w:pPr>
    </w:p>
    <w:p>
      <w:pPr>
        <w:pStyle w:val="BodyText"/>
        <w:spacing w:before="69"/>
        <w:ind w:left="2378"/>
      </w:pPr>
      <w:r>
        <w:rPr/>
        <w:pict>
          <v:group style="position:absolute;margin-left:81.625pt;margin-top:94.559998pt;width:461.15pt;height:648.9pt;mso-position-horizontal-relative:page;mso-position-vertical-relative:page;z-index:-28672" coordorigin="1633,1891" coordsize="9223,12978">
            <v:shape style="position:absolute;left:1965;top:1891;width:5565;height:7186" type="#_x0000_t75" stroked="false">
              <v:imagedata r:id="rId46" o:title=""/>
            </v:shape>
            <v:shape style="position:absolute;left:4416;top:8275;width:6440;height:6594" type="#_x0000_t75" stroked="false">
              <v:imagedata r:id="rId47" o:title=""/>
            </v:shape>
            <v:shape style="position:absolute;left:1650;top:3357;width:5700;height:5074" coordorigin="1650,3358" coordsize="5700,5074" path="m4096,8431l4158,8431m3074,8431l3588,8431m1650,5695l2220,5695m7008,3358l7350,3358e" filled="false" stroked="true" strokeweight="1.75pt" strokecolor="#ff0000">
              <v:path arrowok="t"/>
              <v:stroke dashstyle="solid"/>
            </v:shape>
            <v:rect style="position:absolute;left:7350;top:3073;width:514;height:513" filled="true" fillcolor="#ffffff" stroked="false">
              <v:fill type="solid"/>
            </v:rect>
            <v:rect style="position:absolute;left:7350;top:3073;width:513;height:513" filled="false" stroked="true" strokeweight="1.75pt" strokecolor="#ff0000">
              <v:stroke dashstyle="solid"/>
            </v:rect>
            <v:line style="position:absolute" from="6073,4444" to="7350,4444" stroked="true" strokeweight="1.99pt" strokecolor="#ff0000">
              <v:stroke dashstyle="solid"/>
            </v:line>
            <v:rect style="position:absolute;left:7350;top:4269;width:514;height:514" filled="true" fillcolor="#ffffff" stroked="false">
              <v:fill type="solid"/>
            </v:rect>
            <v:rect style="position:absolute;left:7350;top:4269;width:513;height:514" filled="false" stroked="true" strokeweight="1.75pt" strokecolor="#ff0000">
              <v:stroke dashstyle="solid"/>
            </v:rect>
            <v:line style="position:absolute" from="2790,6607" to="1650,6664" stroked="true" strokeweight="1.75pt" strokecolor="#ff0000">
              <v:stroke dashstyle="solid"/>
            </v:line>
            <v:rect style="position:absolute;left:7350;top:5923;width:514;height:513" filled="true" fillcolor="#ffffff" stroked="false">
              <v:fill type="solid"/>
            </v:rect>
            <v:line style="position:absolute" from="7350,6949" to="6266,6949" stroked="true" strokeweight="1.75pt" strokecolor="#ff0000">
              <v:stroke dashstyle="solid"/>
            </v:line>
            <v:rect style="position:absolute;left:7350;top:6721;width:514;height:513" filled="true" fillcolor="#ffffff" stroked="false">
              <v:fill type="solid"/>
            </v:rect>
            <v:rect style="position:absolute;left:7350;top:6721;width:513;height:513" filled="false" stroked="true" strokeweight="1.75pt" strokecolor="#ff0000">
              <v:stroke dashstyle="solid"/>
            </v:rect>
            <v:shape style="position:absolute;left:2220;top:5467;width:456;height:513" coordorigin="2220,5467" coordsize="456,513" path="m2448,5467l2376,5480,2313,5516,2264,5572,2232,5642,2220,5724,2232,5805,2264,5875,2313,5930,2376,5967,2448,5980,2520,5967,2583,5930,2632,5875,2664,5805,2676,5724,2664,5642,2632,5572,2583,5516,2520,5480,2448,5467xe" filled="false" stroked="true" strokeweight="1.75pt" strokecolor="#ff0000">
              <v:path arrowok="t"/>
              <v:stroke dashstyle="solid"/>
            </v:shape>
            <v:shape style="position:absolute;left:2846;top:2389;width:7354;height:12198" coordorigin="2846,2389" coordsize="7354,12198" path="m3816,2389l4556,3244m3816,2389l2846,3073m5298,6721l7292,6265m5412,12022l4272,12022m9744,8944l10200,8944m8946,11281l8946,11737m10142,13390l8888,12706m7292,13447l7692,13276m7862,13447l7292,14245m5298,14473l6722,14587e" filled="false" stroked="true" strokeweight="1.75pt" strokecolor="#ff0000">
              <v:path arrowok="t"/>
              <v:stroke dashstyle="solid"/>
            </v:shape>
            <v:shape style="position:absolute;left:4898;top:4041;width:856;height:10313" coordorigin="4898,4042" coordsize="856,10313" path="m5555,13960l5477,13975,5413,14017,5370,14080,5354,14156,5370,14233,5413,14296,5477,14339,5555,14354,5632,14339,5696,14296,5738,14233,5754,14156,5738,14080,5696,14017,5632,13975,5555,13960xm5099,4042l5021,4057,4957,4099,4914,4162,4898,4238,4914,4315,4957,4378,5021,4421,5099,4436,5176,4421,5240,4378,5282,4315,5298,4238,5282,4162,5240,4099,5176,4057,5099,4042xe" filled="false" stroked="true" strokeweight="1.75pt" strokecolor="#ff0000">
              <v:path arrowok="t"/>
              <v:stroke dashstyle="solid"/>
            </v:shape>
            <v:shape style="position:absolute;left:5070;top:2731;width:1710;height:11343" coordorigin="5070,2731" coordsize="1710,11343" path="m5070,2731l5070,4042m6780,13561l5696,14074e" filled="false" stroked="true" strokeweight="1.75pt" strokecolor="#ff0000">
              <v:path arrowok="t"/>
              <v:stroke dashstyle="solid"/>
            </v:shape>
            <v:shape style="position:absolute;left:7692;top:12991;width:399;height:394" coordorigin="7692,12991" coordsize="399,394" path="m7891,12991l7814,13007,7750,13049,7708,13111,7692,13188,7708,13265,7750,13327,7814,13369,7891,13385,7969,13369,8032,13327,8075,13265,8090,13188,8075,13111,8032,13049,7969,13007,7891,12991xe" filled="false" stroked="true" strokeweight="1.75pt" strokecolor="#ff0000">
              <v:path arrowok="t"/>
              <v:stroke dashstyle="solid"/>
            </v:shape>
            <v:line style="position:absolute" from="10428,11791" to="10428,11164" stroked="true" strokeweight="2.25pt" strokecolor="#ff0000">
              <v:stroke dashstyle="solid"/>
            </v:line>
            <w10:wrap type="none"/>
          </v:group>
        </w:pict>
      </w:r>
      <w:r>
        <w:rPr/>
        <w:pict>
          <v:shape style="position:absolute;margin-left:62.52pt;margin-top:.027883pt;width:77pt;height:32.5500pt;mso-position-horizontal-relative:page;mso-position-vertical-relative:paragraph;z-index:2200" type="#_x0000_t202" filled="false" stroked="true" strokeweight=".75pt" strokecolor="#000000">
            <v:textbox inset="0,0,0,0">
              <w:txbxContent>
                <w:p>
                  <w:pPr>
                    <w:spacing w:before="72"/>
                    <w:ind w:left="298" w:right="0" w:firstLine="0"/>
                    <w:jc w:val="left"/>
                    <w:rPr>
                      <w:rFonts w:ascii="Lucida Sans Unicode"/>
                      <w:sz w:val="32"/>
                    </w:rPr>
                  </w:pPr>
                  <w:r>
                    <w:rPr>
                      <w:rFonts w:ascii="Lucida Sans Unicode"/>
                      <w:sz w:val="32"/>
                    </w:rPr>
                    <w:t>Inside</w:t>
                  </w:r>
                </w:p>
              </w:txbxContent>
            </v:textbox>
            <v:stroke dashstyle="solid"/>
            <w10:wrap type="none"/>
          </v:shape>
        </w:pict>
      </w:r>
      <w:r>
        <w:rPr/>
        <w:t>Inside of the Pachislo machine varies by the model.</w:t>
      </w:r>
    </w:p>
    <w:p>
      <w:pPr>
        <w:pStyle w:val="BodyText"/>
        <w:rPr>
          <w:sz w:val="20"/>
        </w:rPr>
      </w:pPr>
    </w:p>
    <w:p>
      <w:pPr>
        <w:pStyle w:val="BodyText"/>
        <w:spacing w:before="5"/>
        <w:rPr>
          <w:sz w:val="21"/>
        </w:rPr>
      </w:pPr>
      <w:r>
        <w:rPr/>
        <w:pict>
          <v:shape style="position:absolute;margin-left:176.520004pt;margin-top:15.182051pt;width:25.4pt;height:25.45pt;mso-position-horizontal-relative:page;mso-position-vertical-relative:paragraph;z-index:1744;mso-wrap-distance-left:0;mso-wrap-distance-right:0" type="#_x0000_t202" filled="true" fillcolor="#ffffff"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1</w:t>
                  </w:r>
                </w:p>
              </w:txbxContent>
            </v:textbox>
            <v:fill type="solid"/>
            <v:stroke dashstyle="solid"/>
            <w10:wrap type="topAndBottom"/>
          </v:shape>
        </w:pict>
      </w:r>
      <w:r>
        <w:rPr/>
        <w:pict>
          <v:shape style="position:absolute;margin-left:242.100006pt;margin-top:32.282051pt;width:25.35pt;height:25.95pt;mso-position-horizontal-relative:page;mso-position-vertical-relative:paragraph;z-index:1768;mso-wrap-distance-left:0;mso-wrap-distance-right:0" type="#_x0000_t202" filled="true" fillcolor="#ffffff"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8</w:t>
                  </w:r>
                </w:p>
              </w:txbxContent>
            </v:textbox>
            <v:fill type="solid"/>
            <v:stroke dashstyle="solid"/>
            <w10:wrap type="topAndBottom"/>
          </v:shape>
        </w:pict>
      </w:r>
      <w:r>
        <w:rPr/>
        <w:pict>
          <v:shape style="position:absolute;margin-left:378.899994pt;margin-top:18.06205pt;width:153.9pt;height:26.4pt;mso-position-horizontal-relative:page;mso-position-vertical-relative:paragraph;z-index:1792;mso-wrap-distance-left:0;mso-wrap-distance-right:0" type="#_x0000_t202" filled="false" stroked="true" strokeweight=".75pt" strokecolor="#000000">
            <v:textbox inset="0,0,0,0">
              <w:txbxContent>
                <w:p>
                  <w:pPr>
                    <w:spacing w:before="49"/>
                    <w:ind w:left="950" w:right="0" w:firstLine="0"/>
                    <w:jc w:val="left"/>
                    <w:rPr>
                      <w:rFonts w:ascii="Lucida Sans Unicode"/>
                      <w:sz w:val="24"/>
                    </w:rPr>
                  </w:pPr>
                  <w:r>
                    <w:rPr>
                      <w:rFonts w:ascii="Lucida Sans Unicode"/>
                      <w:sz w:val="24"/>
                    </w:rPr>
                    <w:t>Model #1</w:t>
                  </w:r>
                </w:p>
              </w:txbxContent>
            </v:textbox>
            <v:stroke dashstyle="solid"/>
            <w10:wrap type="topAndBottom"/>
          </v:shape>
        </w:pict>
      </w:r>
    </w:p>
    <w:p>
      <w:pPr>
        <w:pStyle w:val="BodyText"/>
        <w:spacing w:before="2"/>
        <w:rPr>
          <w:sz w:val="18"/>
        </w:rPr>
      </w:pPr>
    </w:p>
    <w:p>
      <w:pPr>
        <w:pStyle w:val="ListParagraph"/>
        <w:numPr>
          <w:ilvl w:val="1"/>
          <w:numId w:val="3"/>
        </w:numPr>
        <w:tabs>
          <w:tab w:pos="7927" w:val="left" w:leader="none"/>
          <w:tab w:pos="7928" w:val="left" w:leader="none"/>
        </w:tabs>
        <w:spacing w:line="240" w:lineRule="auto" w:before="92" w:after="0"/>
        <w:ind w:left="7928" w:right="0" w:hanging="420"/>
        <w:jc w:val="left"/>
        <w:rPr>
          <w:sz w:val="24"/>
        </w:rPr>
      </w:pPr>
      <w:r>
        <w:rPr/>
        <w:pict>
          <v:shape style="position:absolute;margin-left:367.5pt;margin-top:4.035879pt;width:25.65pt;height:25.65pt;mso-position-horizontal-relative:page;mso-position-vertical-relative:paragraph;z-index:2128" type="#_x0000_t202" filled="false" stroked="true" strokeweight="1.75pt" strokecolor="#ff0000">
            <v:textbox inset="0,0,0,0">
              <w:txbxContent>
                <w:p>
                  <w:pPr>
                    <w:spacing w:before="71"/>
                    <w:ind w:left="158" w:right="0" w:firstLine="0"/>
                    <w:jc w:val="left"/>
                    <w:rPr>
                      <w:rFonts w:ascii="Times New Roman"/>
                      <w:b/>
                      <w:sz w:val="32"/>
                    </w:rPr>
                  </w:pPr>
                  <w:r>
                    <w:rPr>
                      <w:rFonts w:ascii="Times New Roman"/>
                      <w:b/>
                      <w:w w:val="100"/>
                      <w:sz w:val="32"/>
                    </w:rPr>
                    <w:t>4</w:t>
                  </w:r>
                </w:p>
              </w:txbxContent>
            </v:textbox>
            <v:stroke dashstyle="solid"/>
            <w10:wrap type="none"/>
          </v:shape>
        </w:pict>
      </w:r>
      <w:r>
        <w:rPr>
          <w:sz w:val="24"/>
        </w:rPr>
        <w:t>Speaker</w:t>
      </w:r>
    </w:p>
    <w:p>
      <w:pPr>
        <w:pStyle w:val="ListParagraph"/>
        <w:numPr>
          <w:ilvl w:val="1"/>
          <w:numId w:val="3"/>
        </w:numPr>
        <w:tabs>
          <w:tab w:pos="7927" w:val="left" w:leader="none"/>
          <w:tab w:pos="7929" w:val="left" w:leader="none"/>
        </w:tabs>
        <w:spacing w:line="240" w:lineRule="auto" w:before="138" w:after="0"/>
        <w:ind w:left="7928" w:right="0" w:hanging="420"/>
        <w:jc w:val="left"/>
        <w:rPr>
          <w:sz w:val="24"/>
        </w:rPr>
      </w:pPr>
      <w:r>
        <w:rPr>
          <w:sz w:val="24"/>
        </w:rPr>
        <w:t>Reset</w:t>
      </w:r>
      <w:r>
        <w:rPr>
          <w:spacing w:val="-1"/>
          <w:sz w:val="24"/>
        </w:rPr>
        <w:t> </w:t>
      </w:r>
      <w:r>
        <w:rPr>
          <w:sz w:val="24"/>
        </w:rPr>
        <w:t>button</w:t>
      </w:r>
    </w:p>
    <w:p>
      <w:pPr>
        <w:pStyle w:val="ListParagraph"/>
        <w:numPr>
          <w:ilvl w:val="1"/>
          <w:numId w:val="3"/>
        </w:numPr>
        <w:tabs>
          <w:tab w:pos="7927" w:val="left" w:leader="none"/>
          <w:tab w:pos="7928" w:val="left" w:leader="none"/>
        </w:tabs>
        <w:spacing w:line="360" w:lineRule="auto" w:before="138" w:after="0"/>
        <w:ind w:left="7928" w:right="1623" w:hanging="420"/>
        <w:jc w:val="left"/>
        <w:rPr>
          <w:sz w:val="24"/>
        </w:rPr>
      </w:pPr>
      <w:r>
        <w:rPr/>
        <w:pict>
          <v:shape style="position:absolute;margin-left:367.5pt;margin-top:24.755854pt;width:25.65pt;height:25.7pt;mso-position-horizontal-relative:page;mso-position-vertical-relative:paragraph;z-index:2104" type="#_x0000_t202" filled="false" stroked="true" strokeweight="1.75pt" strokecolor="#ff0000">
            <v:textbox inset="0,0,0,0">
              <w:txbxContent>
                <w:p>
                  <w:pPr>
                    <w:spacing w:before="71"/>
                    <w:ind w:left="158" w:right="0" w:firstLine="0"/>
                    <w:jc w:val="left"/>
                    <w:rPr>
                      <w:rFonts w:ascii="Times New Roman"/>
                      <w:b/>
                      <w:sz w:val="32"/>
                    </w:rPr>
                  </w:pPr>
                  <w:r>
                    <w:rPr>
                      <w:rFonts w:ascii="Times New Roman"/>
                      <w:b/>
                      <w:w w:val="100"/>
                      <w:sz w:val="32"/>
                    </w:rPr>
                    <w:t>5</w:t>
                  </w:r>
                </w:p>
              </w:txbxContent>
            </v:textbox>
            <v:stroke dashstyle="solid"/>
            <w10:wrap type="none"/>
          </v:shape>
        </w:pict>
      </w:r>
      <w:r>
        <w:rPr>
          <w:sz w:val="24"/>
        </w:rPr>
        <w:t>Token </w:t>
      </w:r>
      <w:r>
        <w:rPr>
          <w:spacing w:val="-1"/>
          <w:sz w:val="24"/>
        </w:rPr>
        <w:t>mechanism</w:t>
      </w:r>
    </w:p>
    <w:p>
      <w:pPr>
        <w:pStyle w:val="ListParagraph"/>
        <w:numPr>
          <w:ilvl w:val="1"/>
          <w:numId w:val="3"/>
        </w:numPr>
        <w:tabs>
          <w:tab w:pos="419" w:val="left" w:leader="none"/>
          <w:tab w:pos="7929" w:val="left" w:leader="none"/>
        </w:tabs>
        <w:spacing w:line="240" w:lineRule="auto" w:before="0" w:after="0"/>
        <w:ind w:left="7928" w:right="1489" w:hanging="420"/>
        <w:jc w:val="right"/>
        <w:rPr>
          <w:sz w:val="24"/>
        </w:rPr>
      </w:pPr>
      <w:r>
        <w:rPr>
          <w:spacing w:val="-1"/>
          <w:sz w:val="24"/>
        </w:rPr>
        <w:t>Motherboard</w:t>
      </w:r>
    </w:p>
    <w:p>
      <w:pPr>
        <w:pStyle w:val="ListParagraph"/>
        <w:numPr>
          <w:ilvl w:val="1"/>
          <w:numId w:val="3"/>
        </w:numPr>
        <w:tabs>
          <w:tab w:pos="419" w:val="left" w:leader="none"/>
          <w:tab w:pos="7928" w:val="left" w:leader="none"/>
        </w:tabs>
        <w:spacing w:line="240" w:lineRule="auto" w:before="138" w:after="0"/>
        <w:ind w:left="7927" w:right="2358" w:hanging="419"/>
        <w:jc w:val="right"/>
        <w:rPr>
          <w:sz w:val="24"/>
        </w:rPr>
      </w:pPr>
      <w:r>
        <w:rPr/>
        <w:pict>
          <v:shape style="position:absolute;margin-left:56.82pt;margin-top:19.655878pt;width:25.5pt;height:28.3pt;mso-position-horizontal-relative:page;mso-position-vertical-relative:paragraph;z-index:2080" type="#_x0000_t202" filled="false" stroked="true" strokeweight="1.75pt" strokecolor="#ff0000">
            <v:textbox inset="0,0,0,0">
              <w:txbxContent>
                <w:p>
                  <w:pPr>
                    <w:spacing w:before="71"/>
                    <w:ind w:left="157" w:right="0" w:firstLine="0"/>
                    <w:jc w:val="left"/>
                    <w:rPr>
                      <w:rFonts w:ascii="Times New Roman"/>
                      <w:b/>
                      <w:sz w:val="32"/>
                    </w:rPr>
                  </w:pPr>
                  <w:r>
                    <w:rPr>
                      <w:rFonts w:ascii="Times New Roman"/>
                      <w:b/>
                      <w:w w:val="100"/>
                      <w:sz w:val="32"/>
                    </w:rPr>
                    <w:t>2</w:t>
                  </w:r>
                </w:p>
              </w:txbxContent>
            </v:textbox>
            <v:stroke dashstyle="solid"/>
            <w10:wrap type="none"/>
          </v:shape>
        </w:pict>
      </w:r>
      <w:r>
        <w:rPr>
          <w:spacing w:val="-1"/>
          <w:sz w:val="24"/>
        </w:rPr>
        <w:t>Reel</w:t>
      </w:r>
    </w:p>
    <w:p>
      <w:pPr>
        <w:pStyle w:val="ListParagraph"/>
        <w:numPr>
          <w:ilvl w:val="1"/>
          <w:numId w:val="3"/>
        </w:numPr>
        <w:tabs>
          <w:tab w:pos="419" w:val="left" w:leader="none"/>
          <w:tab w:pos="7928" w:val="left" w:leader="none"/>
        </w:tabs>
        <w:spacing w:line="240" w:lineRule="auto" w:before="138" w:after="0"/>
        <w:ind w:left="7927" w:right="1715" w:hanging="419"/>
        <w:jc w:val="right"/>
        <w:rPr>
          <w:sz w:val="24"/>
        </w:rPr>
      </w:pPr>
      <w:r>
        <w:rPr>
          <w:sz w:val="24"/>
        </w:rPr>
        <w:t>Power</w:t>
      </w:r>
      <w:r>
        <w:rPr>
          <w:spacing w:val="-5"/>
          <w:sz w:val="24"/>
        </w:rPr>
        <w:t> </w:t>
      </w:r>
      <w:r>
        <w:rPr>
          <w:sz w:val="24"/>
        </w:rPr>
        <w:t>box</w:t>
      </w:r>
    </w:p>
    <w:p>
      <w:pPr>
        <w:pStyle w:val="ListParagraph"/>
        <w:numPr>
          <w:ilvl w:val="1"/>
          <w:numId w:val="3"/>
        </w:numPr>
        <w:tabs>
          <w:tab w:pos="419" w:val="left" w:leader="none"/>
          <w:tab w:pos="7928" w:val="left" w:leader="none"/>
        </w:tabs>
        <w:spacing w:line="240" w:lineRule="auto" w:before="138" w:after="0"/>
        <w:ind w:left="7927" w:right="2064" w:hanging="419"/>
        <w:jc w:val="right"/>
        <w:rPr>
          <w:sz w:val="24"/>
        </w:rPr>
      </w:pPr>
      <w:r>
        <w:rPr/>
        <w:pict>
          <v:shape style="position:absolute;margin-left:367.5pt;margin-top:3.934847pt;width:25.65pt;height:25.65pt;mso-position-horizontal-relative:page;mso-position-vertical-relative:paragraph;z-index:2176" type="#_x0000_t202" filled="false"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6</w:t>
                  </w:r>
                </w:p>
              </w:txbxContent>
            </v:textbox>
            <v:stroke dashstyle="solid"/>
            <w10:wrap type="none"/>
          </v:shape>
        </w:pict>
      </w:r>
      <w:r>
        <w:rPr>
          <w:spacing w:val="-1"/>
          <w:sz w:val="24"/>
        </w:rPr>
        <w:t>Hopper</w:t>
      </w:r>
    </w:p>
    <w:p>
      <w:pPr>
        <w:pStyle w:val="ListParagraph"/>
        <w:numPr>
          <w:ilvl w:val="1"/>
          <w:numId w:val="3"/>
        </w:numPr>
        <w:tabs>
          <w:tab w:pos="419" w:val="left" w:leader="none"/>
          <w:tab w:pos="7928" w:val="left" w:leader="none"/>
        </w:tabs>
        <w:spacing w:line="240" w:lineRule="auto" w:before="138" w:after="0"/>
        <w:ind w:left="7927" w:right="2037" w:hanging="419"/>
        <w:jc w:val="right"/>
        <w:rPr>
          <w:sz w:val="24"/>
        </w:rPr>
      </w:pPr>
      <w:r>
        <w:rPr/>
        <w:pict>
          <v:shape style="position:absolute;margin-left:367.5pt;margin-top:23.134865pt;width:25.65pt;height:25.65pt;mso-position-horizontal-relative:page;mso-position-vertical-relative:paragraph;z-index:2056" type="#_x0000_t202" filled="false"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7</w:t>
                  </w:r>
                </w:p>
              </w:txbxContent>
            </v:textbox>
            <v:stroke dashstyle="solid"/>
            <w10:wrap type="none"/>
          </v:shape>
        </w:pict>
      </w:r>
      <w:r>
        <w:rPr/>
        <w:pict>
          <v:shape style="position:absolute;margin-left:56.82pt;margin-top:6.034866pt;width:25.7pt;height:25.65pt;mso-position-horizontal-relative:page;mso-position-vertical-relative:paragraph;z-index:2152" type="#_x0000_t202" filled="false" stroked="true" strokeweight="1.75pt" strokecolor="#ff0000">
            <v:textbox inset="0,0,0,0">
              <w:txbxContent>
                <w:p>
                  <w:pPr>
                    <w:spacing w:before="71"/>
                    <w:ind w:left="158" w:right="0" w:firstLine="0"/>
                    <w:jc w:val="left"/>
                    <w:rPr>
                      <w:rFonts w:ascii="Times New Roman"/>
                      <w:b/>
                      <w:sz w:val="32"/>
                    </w:rPr>
                  </w:pPr>
                  <w:r>
                    <w:rPr>
                      <w:rFonts w:ascii="Times New Roman"/>
                      <w:b/>
                      <w:w w:val="100"/>
                      <w:sz w:val="32"/>
                    </w:rPr>
                    <w:t>3</w:t>
                  </w:r>
                </w:p>
              </w:txbxContent>
            </v:textbox>
            <v:stroke dashstyle="solid"/>
            <w10:wrap type="none"/>
          </v:shape>
        </w:pict>
      </w:r>
      <w:r>
        <w:rPr>
          <w:spacing w:val="-1"/>
          <w:sz w:val="24"/>
        </w:rPr>
        <w:t>Volume</w:t>
      </w:r>
    </w:p>
    <w:p>
      <w:pPr>
        <w:spacing w:before="138"/>
        <w:ind w:left="0" w:right="1863" w:firstLine="0"/>
        <w:jc w:val="right"/>
        <w:rPr>
          <w:sz w:val="24"/>
        </w:rPr>
      </w:pPr>
      <w:r>
        <w:rPr>
          <w:sz w:val="24"/>
        </w:rPr>
        <w:t>controller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shape style="position:absolute;margin-left:179.399994pt;margin-top:15.577676pt;width:25.35pt;height:25.4pt;mso-position-horizontal-relative:page;mso-position-vertical-relative:paragraph;z-index:1816;mso-wrap-distance-left:0;mso-wrap-distance-right:0" type="#_x0000_t202" filled="true" fillcolor="#ffffff"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1</w:t>
                  </w:r>
                </w:p>
              </w:txbxContent>
            </v:textbox>
            <v:fill type="solid"/>
            <v:stroke dashstyle="solid"/>
            <w10:wrap type="topAndBottom"/>
          </v:shape>
        </w:pict>
      </w:r>
      <w:r>
        <w:rPr/>
        <w:pict>
          <v:shape style="position:absolute;margin-left:510pt;margin-top:35.497677pt;width:25.65pt;height:25.7pt;mso-position-horizontal-relative:page;mso-position-vertical-relative:paragraph;z-index:1840;mso-wrap-distance-left:0;mso-wrap-distance-right:0" type="#_x0000_t202" filled="true" fillcolor="#ffffff" stroked="true" strokeweight="1.75pt" strokecolor="#ff0000">
            <v:textbox inset="0,0,0,0">
              <w:txbxContent>
                <w:p>
                  <w:pPr>
                    <w:spacing w:before="71"/>
                    <w:ind w:left="158" w:right="0" w:firstLine="0"/>
                    <w:jc w:val="left"/>
                    <w:rPr>
                      <w:rFonts w:ascii="Times New Roman"/>
                      <w:b/>
                      <w:sz w:val="32"/>
                    </w:rPr>
                  </w:pPr>
                  <w:r>
                    <w:rPr>
                      <w:rFonts w:ascii="Times New Roman"/>
                      <w:b/>
                      <w:w w:val="100"/>
                      <w:sz w:val="32"/>
                    </w:rPr>
                    <w:t>4</w:t>
                  </w:r>
                </w:p>
              </w:txbxContent>
            </v:textbox>
            <v:fill type="solid"/>
            <v:stroke dashstyle="solid"/>
            <w10:wrap type="topAndBottom"/>
          </v:shape>
        </w:pict>
      </w:r>
    </w:p>
    <w:p>
      <w:pPr>
        <w:pStyle w:val="BodyText"/>
        <w:rPr>
          <w:sz w:val="20"/>
        </w:rPr>
      </w:pPr>
    </w:p>
    <w:p>
      <w:pPr>
        <w:pStyle w:val="BodyText"/>
        <w:spacing w:before="4"/>
        <w:rPr>
          <w:sz w:val="21"/>
        </w:rPr>
      </w:pPr>
      <w:r>
        <w:rPr/>
        <w:pict>
          <v:shape style="position:absolute;margin-left:65.400002pt;margin-top:14.650976pt;width:139.65pt;height:26.4pt;mso-position-horizontal-relative:page;mso-position-vertical-relative:paragraph;z-index:1864;mso-wrap-distance-left:0;mso-wrap-distance-right:0" type="#_x0000_t202" filled="false" stroked="true" strokeweight=".75pt" strokecolor="#000000">
            <v:textbox inset="0,0,0,0">
              <w:txbxContent>
                <w:p>
                  <w:pPr>
                    <w:spacing w:before="49"/>
                    <w:ind w:left="845" w:right="0" w:firstLine="0"/>
                    <w:jc w:val="left"/>
                    <w:rPr>
                      <w:rFonts w:ascii="Lucida Sans Unicode"/>
                      <w:sz w:val="24"/>
                    </w:rPr>
                  </w:pPr>
                  <w:r>
                    <w:rPr>
                      <w:rFonts w:ascii="Lucida Sans Unicode"/>
                      <w:sz w:val="24"/>
                    </w:rPr>
                    <w:t>Model #2</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shape style="position:absolute;margin-left:187.919998pt;margin-top:11.154882pt;width:25.7pt;height:25.65pt;mso-position-horizontal-relative:page;mso-position-vertical-relative:paragraph;z-index:1888;mso-wrap-distance-left:0;mso-wrap-distance-right:0" type="#_x0000_t202" filled="false" stroked="true" strokeweight="1.75pt" strokecolor="#ff0000">
            <v:textbox inset="0,0,0,0">
              <w:txbxContent>
                <w:p>
                  <w:pPr>
                    <w:spacing w:before="71"/>
                    <w:ind w:left="160" w:right="0" w:firstLine="0"/>
                    <w:jc w:val="left"/>
                    <w:rPr>
                      <w:rFonts w:ascii="Times New Roman"/>
                      <w:b/>
                      <w:sz w:val="32"/>
                    </w:rPr>
                  </w:pPr>
                  <w:r>
                    <w:rPr>
                      <w:rFonts w:ascii="Times New Roman"/>
                      <w:b/>
                      <w:w w:val="100"/>
                      <w:sz w:val="32"/>
                    </w:rPr>
                    <w:t>3</w:t>
                  </w:r>
                </w:p>
              </w:txbxContent>
            </v:textbox>
            <v:stroke dashstyle="solid"/>
            <w10:wrap type="topAndBottom"/>
          </v:shape>
        </w:pict>
      </w:r>
      <w:r>
        <w:rPr/>
        <w:pict>
          <v:shape style="position:absolute;margin-left:435.899994pt;margin-top:11.154882pt;width:25.65pt;height:25.65pt;mso-position-horizontal-relative:page;mso-position-vertical-relative:paragraph;z-index:1912;mso-wrap-distance-left:0;mso-wrap-distance-right:0" type="#_x0000_t202" filled="true" fillcolor="#ffffff" stroked="true" strokeweight="1.75pt" strokecolor="#ff0000">
            <v:textbox inset="0,0,0,0">
              <w:txbxContent>
                <w:p>
                  <w:pPr>
                    <w:spacing w:before="71"/>
                    <w:ind w:left="158" w:right="0" w:firstLine="0"/>
                    <w:jc w:val="left"/>
                    <w:rPr>
                      <w:rFonts w:ascii="Times New Roman"/>
                      <w:b/>
                      <w:sz w:val="32"/>
                    </w:rPr>
                  </w:pPr>
                  <w:r>
                    <w:rPr>
                      <w:rFonts w:ascii="Times New Roman"/>
                      <w:b/>
                      <w:w w:val="100"/>
                      <w:sz w:val="32"/>
                    </w:rPr>
                    <w:t>5</w:t>
                  </w:r>
                </w:p>
              </w:txbxContent>
            </v:textbox>
            <v:fill type="solid"/>
            <v:stroke dashstyle="solid"/>
            <w10:wrap type="topAndBottom"/>
          </v:shape>
        </w:pict>
      </w:r>
      <w:r>
        <w:rPr/>
        <w:pict>
          <v:shape style="position:absolute;margin-left:507.119995pt;margin-top:13.974883pt;width:25.7pt;height:25.7pt;mso-position-horizontal-relative:page;mso-position-vertical-relative:paragraph;z-index:1936;mso-wrap-distance-left:0;mso-wrap-distance-right:0" type="#_x0000_t202" filled="true" fillcolor="#ffffff" stroked="true" strokeweight="1.75pt" strokecolor="#ff0000">
            <v:textbox inset="0,0,0,0">
              <w:txbxContent>
                <w:p>
                  <w:pPr>
                    <w:spacing w:before="71"/>
                    <w:ind w:left="145" w:right="0" w:firstLine="0"/>
                    <w:jc w:val="left"/>
                    <w:rPr>
                      <w:rFonts w:ascii="Times New Roman"/>
                      <w:b/>
                      <w:sz w:val="32"/>
                    </w:rPr>
                  </w:pPr>
                  <w:r>
                    <w:rPr>
                      <w:rFonts w:ascii="Times New Roman"/>
                      <w:b/>
                      <w:w w:val="100"/>
                      <w:sz w:val="32"/>
                    </w:rPr>
                    <w:t>6</w:t>
                  </w:r>
                </w:p>
              </w:txbxContent>
            </v:textbox>
            <v:fill type="solid"/>
            <v:stroke dashstyle="solid"/>
            <w10:wrap type="topAndBottom"/>
          </v:shape>
        </w:pict>
      </w:r>
    </w:p>
    <w:p>
      <w:pPr>
        <w:pStyle w:val="BodyText"/>
        <w:rPr>
          <w:sz w:val="20"/>
        </w:rPr>
      </w:pPr>
    </w:p>
    <w:p>
      <w:pPr>
        <w:pStyle w:val="BodyText"/>
        <w:rPr>
          <w:sz w:val="20"/>
        </w:rPr>
      </w:pPr>
    </w:p>
    <w:p>
      <w:pPr>
        <w:pStyle w:val="BodyText"/>
        <w:spacing w:before="4"/>
        <w:rPr>
          <w:sz w:val="20"/>
        </w:rPr>
      </w:pPr>
      <w:r>
        <w:rPr/>
        <w:pict>
          <v:shape style="position:absolute;margin-left:339pt;margin-top:17.371954pt;width:25.35pt;height:25.95pt;mso-position-horizontal-relative:page;mso-position-vertical-relative:paragraph;z-index:1960;mso-wrap-distance-left:0;mso-wrap-distance-right:0" type="#_x0000_t202" filled="true" fillcolor="#ffffff"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8</w:t>
                  </w:r>
                </w:p>
              </w:txbxContent>
            </v:textbox>
            <v:fill type="solid"/>
            <v:stroke dashstyle="solid"/>
            <w10:wrap type="topAndBottom"/>
          </v:shape>
        </w:pict>
      </w:r>
      <w:r>
        <w:rPr/>
        <w:pict>
          <v:shape style="position:absolute;margin-left:507.119995pt;margin-top:14.551953pt;width:25.7pt;height:25.65pt;mso-position-horizontal-relative:page;mso-position-vertical-relative:paragraph;z-index:1984;mso-wrap-distance-left:0;mso-wrap-distance-right:0" type="#_x0000_t202" filled="true" fillcolor="#ffffff" stroked="true" strokeweight="1.75pt" strokecolor="#ff0000">
            <v:textbox inset="0,0,0,0">
              <w:txbxContent>
                <w:p>
                  <w:pPr>
                    <w:spacing w:before="71"/>
                    <w:ind w:left="145" w:right="0" w:firstLine="0"/>
                    <w:jc w:val="left"/>
                    <w:rPr>
                      <w:rFonts w:ascii="Times New Roman"/>
                      <w:b/>
                      <w:sz w:val="32"/>
                    </w:rPr>
                  </w:pPr>
                  <w:r>
                    <w:rPr>
                      <w:rFonts w:ascii="Times New Roman"/>
                      <w:b/>
                      <w:w w:val="100"/>
                      <w:sz w:val="32"/>
                    </w:rPr>
                    <w:t>7</w:t>
                  </w:r>
                </w:p>
              </w:txbxContent>
            </v:textbox>
            <v:fill type="solid"/>
            <v:stroke dashstyle="solid"/>
            <w10:wrap type="topAndBottom"/>
          </v:shape>
        </w:pict>
      </w:r>
    </w:p>
    <w:p>
      <w:pPr>
        <w:pStyle w:val="BodyText"/>
        <w:rPr>
          <w:sz w:val="20"/>
        </w:rPr>
      </w:pPr>
    </w:p>
    <w:p>
      <w:pPr>
        <w:pStyle w:val="BodyText"/>
        <w:spacing w:before="1"/>
        <w:rPr>
          <w:sz w:val="20"/>
        </w:rPr>
      </w:pPr>
      <w:r>
        <w:rPr/>
        <w:pict>
          <v:shape style="position:absolute;margin-left:339pt;margin-top:14.410976pt;width:25.35pt;height:25.4pt;mso-position-horizontal-relative:page;mso-position-vertical-relative:paragraph;z-index:2008;mso-wrap-distance-left:0;mso-wrap-distance-right:0" type="#_x0000_t202" filled="true" fillcolor="#ffffff" stroked="true" strokeweight="1.75pt" strokecolor="#ff0000">
            <v:textbox inset="0,0,0,0">
              <w:txbxContent>
                <w:p>
                  <w:pPr>
                    <w:spacing w:before="71"/>
                    <w:ind w:left="144" w:right="0" w:firstLine="0"/>
                    <w:jc w:val="left"/>
                    <w:rPr>
                      <w:rFonts w:ascii="Times New Roman"/>
                      <w:b/>
                      <w:sz w:val="32"/>
                    </w:rPr>
                  </w:pPr>
                  <w:r>
                    <w:rPr>
                      <w:rFonts w:ascii="Times New Roman"/>
                      <w:b/>
                      <w:w w:val="100"/>
                      <w:sz w:val="32"/>
                    </w:rPr>
                    <w:t>1</w:t>
                  </w:r>
                </w:p>
              </w:txbxContent>
            </v:textbox>
            <v:fill type="solid"/>
            <v:stroke dashstyle="solid"/>
            <w10:wrap type="topAndBottom"/>
          </v:shape>
        </w:pict>
      </w:r>
    </w:p>
    <w:p>
      <w:pPr>
        <w:spacing w:after="0"/>
        <w:rPr>
          <w:sz w:val="20"/>
        </w:rPr>
        <w:sectPr>
          <w:pgSz w:w="12240" w:h="15840"/>
          <w:pgMar w:header="0" w:footer="645" w:top="1020" w:bottom="880" w:left="840" w:right="620"/>
        </w:sectPr>
      </w:pPr>
    </w:p>
    <w:p>
      <w:pPr>
        <w:spacing w:before="66"/>
        <w:ind w:left="240" w:right="1051" w:hanging="1"/>
        <w:jc w:val="left"/>
        <w:rPr>
          <w:sz w:val="24"/>
        </w:rPr>
      </w:pPr>
      <w:r>
        <w:rPr/>
        <w:pict>
          <v:rect style="position:absolute;margin-left:535.859985pt;margin-top:330.720001pt;width:22.8pt;height:22.8pt;mso-position-horizontal-relative:page;mso-position-vertical-relative:page;z-index:-28480" filled="false" stroked="true" strokeweight=".75pt" strokecolor="#000000">
            <v:stroke dashstyle="solid"/>
            <w10:wrap type="none"/>
          </v:rect>
        </w:pict>
      </w:r>
      <w:r>
        <w:rPr/>
        <w:pict>
          <v:rect style="position:absolute;margin-left:421.619995pt;margin-top:643.859985pt;width:22.8pt;height:22.8pt;mso-position-horizontal-relative:page;mso-position-vertical-relative:page;z-index:-28456" filled="false" stroked="true" strokeweight=".75pt" strokecolor="#000000">
            <v:stroke dashstyle="solid"/>
            <w10:wrap type="none"/>
          </v:rect>
        </w:pict>
      </w:r>
      <w:r>
        <w:rPr/>
        <w:pict>
          <v:rect style="position:absolute;margin-left:447.299988pt;margin-top:609.659973pt;width:22.8pt;height:22.8pt;mso-position-horizontal-relative:page;mso-position-vertical-relative:page;z-index:-28432" filled="false" stroked="true" strokeweight=".75pt" strokecolor="#000000">
            <v:stroke dashstyle="solid"/>
            <w10:wrap type="none"/>
          </v:rect>
        </w:pict>
      </w:r>
      <w:r>
        <w:rPr/>
        <w:pict>
          <v:rect style="position:absolute;margin-left:427.559998pt;margin-top:364.920013pt;width:22.8pt;height:22.8pt;mso-position-horizontal-relative:page;mso-position-vertical-relative:page;z-index:-28408" filled="false" stroked="true" strokeweight=".75pt" strokecolor="#000000">
            <v:stroke dashstyle="solid"/>
            <w10:wrap type="none"/>
          </v:rect>
        </w:pict>
      </w:r>
      <w:r>
        <w:rPr>
          <w:sz w:val="28"/>
        </w:rPr>
        <w:t>T</w:t>
      </w:r>
      <w:r>
        <w:rPr>
          <w:sz w:val="24"/>
        </w:rPr>
        <w:t>he location of the Power box, Reset button, and Volume controller inside of the pachislo machine varies by the model.</w:t>
      </w:r>
    </w:p>
    <w:p>
      <w:pPr>
        <w:pStyle w:val="BodyText"/>
        <w:spacing w:before="4"/>
        <w:rPr>
          <w:sz w:val="24"/>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8"/>
        <w:gridCol w:w="2309"/>
        <w:gridCol w:w="5268"/>
      </w:tblGrid>
      <w:tr>
        <w:trPr>
          <w:trHeight w:val="1111" w:hRule="atLeast"/>
        </w:trPr>
        <w:tc>
          <w:tcPr>
            <w:tcW w:w="10535" w:type="dxa"/>
            <w:gridSpan w:val="3"/>
            <w:shd w:val="clear" w:color="auto" w:fill="D8D8D8"/>
          </w:tcPr>
          <w:p>
            <w:pPr>
              <w:pStyle w:val="TableParagraph"/>
              <w:spacing w:before="113"/>
              <w:ind w:left="3858" w:right="3850"/>
              <w:jc w:val="center"/>
              <w:rPr>
                <w:rFonts w:ascii="Lucida Sans Unicode"/>
                <w:sz w:val="32"/>
              </w:rPr>
            </w:pPr>
            <w:r>
              <w:rPr>
                <w:rFonts w:ascii="Lucida Sans Unicode"/>
                <w:sz w:val="32"/>
              </w:rPr>
              <w:t>Power box</w:t>
            </w:r>
          </w:p>
        </w:tc>
      </w:tr>
      <w:tr>
        <w:trPr>
          <w:trHeight w:val="861" w:hRule="atLeast"/>
        </w:trPr>
        <w:tc>
          <w:tcPr>
            <w:tcW w:w="2958" w:type="dxa"/>
          </w:tcPr>
          <w:p>
            <w:pPr>
              <w:pStyle w:val="TableParagraph"/>
              <w:spacing w:before="3"/>
              <w:ind w:left="0"/>
              <w:rPr>
                <w:sz w:val="25"/>
              </w:rPr>
            </w:pPr>
          </w:p>
          <w:p>
            <w:pPr>
              <w:pStyle w:val="TableParagraph"/>
              <w:ind w:left="985"/>
              <w:rPr>
                <w:b/>
                <w:sz w:val="24"/>
              </w:rPr>
            </w:pPr>
            <w:r>
              <w:rPr>
                <w:b/>
                <w:sz w:val="24"/>
              </w:rPr>
              <w:t>Samples</w:t>
            </w:r>
          </w:p>
        </w:tc>
        <w:tc>
          <w:tcPr>
            <w:tcW w:w="2309" w:type="dxa"/>
          </w:tcPr>
          <w:p>
            <w:pPr>
              <w:pStyle w:val="TableParagraph"/>
              <w:spacing w:before="3"/>
              <w:ind w:left="0"/>
              <w:rPr>
                <w:sz w:val="25"/>
              </w:rPr>
            </w:pPr>
          </w:p>
          <w:p>
            <w:pPr>
              <w:pStyle w:val="TableParagraph"/>
              <w:ind w:left="606" w:right="598"/>
              <w:jc w:val="center"/>
              <w:rPr>
                <w:b/>
                <w:sz w:val="24"/>
              </w:rPr>
            </w:pPr>
            <w:r>
              <w:rPr>
                <w:b/>
                <w:sz w:val="24"/>
              </w:rPr>
              <w:t>Models</w:t>
            </w:r>
          </w:p>
        </w:tc>
        <w:tc>
          <w:tcPr>
            <w:tcW w:w="5268" w:type="dxa"/>
          </w:tcPr>
          <w:p>
            <w:pPr>
              <w:pStyle w:val="TableParagraph"/>
              <w:spacing w:before="3"/>
              <w:ind w:left="0"/>
              <w:rPr>
                <w:sz w:val="25"/>
              </w:rPr>
            </w:pPr>
          </w:p>
          <w:p>
            <w:pPr>
              <w:pStyle w:val="TableParagraph"/>
              <w:ind w:left="1619"/>
              <w:rPr>
                <w:b/>
                <w:sz w:val="24"/>
              </w:rPr>
            </w:pPr>
            <w:r>
              <w:rPr>
                <w:b/>
                <w:sz w:val="24"/>
              </w:rPr>
              <w:t>Basic Description</w:t>
            </w:r>
          </w:p>
        </w:tc>
      </w:tr>
      <w:tr>
        <w:trPr>
          <w:trHeight w:val="5275" w:hRule="atLeast"/>
        </w:trPr>
        <w:tc>
          <w:tcPr>
            <w:tcW w:w="2958" w:type="dxa"/>
          </w:tcPr>
          <w:p>
            <w:pPr>
              <w:pStyle w:val="TableParagraph"/>
              <w:ind w:right="-43"/>
              <w:rPr>
                <w:sz w:val="20"/>
              </w:rPr>
            </w:pPr>
            <w:r>
              <w:rPr>
                <w:sz w:val="20"/>
              </w:rPr>
              <w:drawing>
                <wp:inline distT="0" distB="0" distL="0" distR="0">
                  <wp:extent cx="1804853" cy="3347847"/>
                  <wp:effectExtent l="0" t="0" r="0" b="0"/>
                  <wp:docPr id="1" name="image41.jpeg" descr=""/>
                  <wp:cNvGraphicFramePr>
                    <a:graphicFrameLocks noChangeAspect="1"/>
                  </wp:cNvGraphicFramePr>
                  <a:graphic>
                    <a:graphicData uri="http://schemas.openxmlformats.org/drawingml/2006/picture">
                      <pic:pic>
                        <pic:nvPicPr>
                          <pic:cNvPr id="2" name="image41.jpeg"/>
                          <pic:cNvPicPr/>
                        </pic:nvPicPr>
                        <pic:blipFill>
                          <a:blip r:embed="rId48" cstate="print"/>
                          <a:stretch>
                            <a:fillRect/>
                          </a:stretch>
                        </pic:blipFill>
                        <pic:spPr>
                          <a:xfrm>
                            <a:off x="0" y="0"/>
                            <a:ext cx="1804853" cy="3347847"/>
                          </a:xfrm>
                          <a:prstGeom prst="rect">
                            <a:avLst/>
                          </a:prstGeom>
                        </pic:spPr>
                      </pic:pic>
                    </a:graphicData>
                  </a:graphic>
                </wp:inline>
              </w:drawing>
            </w:r>
            <w:r>
              <w:rPr>
                <w:sz w:val="20"/>
              </w:rPr>
            </w:r>
          </w:p>
        </w:tc>
        <w:tc>
          <w:tcPr>
            <w:tcW w:w="2309" w:type="dxa"/>
          </w:tcPr>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37"/>
              </w:rPr>
            </w:pPr>
          </w:p>
          <w:p>
            <w:pPr>
              <w:pStyle w:val="TableParagraph"/>
              <w:spacing w:before="1"/>
              <w:ind w:left="607" w:right="598"/>
              <w:jc w:val="center"/>
              <w:rPr>
                <w:sz w:val="24"/>
              </w:rPr>
            </w:pPr>
            <w:r>
              <w:rPr>
                <w:sz w:val="24"/>
              </w:rPr>
              <w:t>Number 1</w:t>
            </w:r>
          </w:p>
        </w:tc>
        <w:tc>
          <w:tcPr>
            <w:tcW w:w="5268" w:type="dxa"/>
          </w:tcPr>
          <w:p>
            <w:pPr>
              <w:pStyle w:val="TableParagraph"/>
              <w:spacing w:before="8"/>
              <w:ind w:left="0"/>
              <w:rPr>
                <w:sz w:val="20"/>
              </w:rPr>
            </w:pPr>
          </w:p>
          <w:p>
            <w:pPr>
              <w:pStyle w:val="TableParagraph"/>
              <w:ind w:right="645"/>
              <w:rPr>
                <w:b/>
                <w:sz w:val="22"/>
              </w:rPr>
            </w:pPr>
            <w:r>
              <w:rPr>
                <w:b/>
                <w:sz w:val="22"/>
              </w:rPr>
              <w:t>The Power box is located in the bottom left corner of your machine.</w:t>
            </w:r>
          </w:p>
          <w:p>
            <w:pPr>
              <w:pStyle w:val="TableParagraph"/>
              <w:spacing w:before="1"/>
              <w:ind w:left="0"/>
              <w:rPr>
                <w:sz w:val="26"/>
              </w:rPr>
            </w:pPr>
          </w:p>
          <w:p>
            <w:pPr>
              <w:pStyle w:val="TableParagraph"/>
              <w:rPr>
                <w:rFonts w:ascii="MS UI Gothic" w:hAnsi="MS UI Gothic"/>
                <w:sz w:val="22"/>
              </w:rPr>
            </w:pPr>
            <w:r>
              <w:rPr>
                <w:rFonts w:ascii="MS UI Gothic" w:hAnsi="MS UI Gothic"/>
                <w:w w:val="105"/>
                <w:sz w:val="22"/>
              </w:rPr>
              <w:t>① Power switch</w:t>
            </w:r>
          </w:p>
          <w:p>
            <w:pPr>
              <w:pStyle w:val="TableParagraph"/>
              <w:spacing w:before="8"/>
              <w:ind w:left="0"/>
              <w:rPr>
                <w:sz w:val="29"/>
              </w:rPr>
            </w:pPr>
          </w:p>
          <w:p>
            <w:pPr>
              <w:pStyle w:val="TableParagraph"/>
              <w:rPr>
                <w:rFonts w:ascii="MS UI Gothic" w:hAnsi="MS UI Gothic"/>
                <w:sz w:val="22"/>
              </w:rPr>
            </w:pPr>
            <w:r>
              <w:rPr>
                <w:rFonts w:ascii="MS UI Gothic" w:hAnsi="MS UI Gothic"/>
                <w:w w:val="105"/>
                <w:sz w:val="22"/>
              </w:rPr>
              <w:t>② Fuse holder</w:t>
            </w:r>
          </w:p>
          <w:p>
            <w:pPr>
              <w:pStyle w:val="TableParagraph"/>
              <w:spacing w:before="8"/>
              <w:ind w:left="0"/>
              <w:rPr>
                <w:sz w:val="29"/>
              </w:rPr>
            </w:pPr>
          </w:p>
          <w:p>
            <w:pPr>
              <w:pStyle w:val="TableParagraph"/>
              <w:rPr>
                <w:rFonts w:ascii="MS UI Gothic" w:hAnsi="MS UI Gothic"/>
                <w:sz w:val="22"/>
              </w:rPr>
            </w:pPr>
            <w:r>
              <w:rPr>
                <w:rFonts w:ascii="MS UI Gothic" w:hAnsi="MS UI Gothic"/>
                <w:w w:val="105"/>
                <w:sz w:val="22"/>
              </w:rPr>
              <w:t>③ Auto reset switch (Always-OFF)</w:t>
            </w:r>
          </w:p>
          <w:p>
            <w:pPr>
              <w:pStyle w:val="TableParagraph"/>
              <w:spacing w:before="4"/>
              <w:ind w:left="0"/>
              <w:rPr>
                <w:sz w:val="29"/>
              </w:rPr>
            </w:pPr>
          </w:p>
          <w:p>
            <w:pPr>
              <w:pStyle w:val="TableParagraph"/>
              <w:tabs>
                <w:tab w:pos="4629" w:val="left" w:leader="none"/>
              </w:tabs>
              <w:rPr>
                <w:rFonts w:ascii="Times New Roman" w:hAnsi="Times New Roman"/>
                <w:sz w:val="24"/>
              </w:rPr>
            </w:pPr>
            <w:r>
              <w:rPr>
                <w:rFonts w:ascii="MS UI Gothic" w:hAnsi="MS UI Gothic"/>
                <w:w w:val="105"/>
                <w:sz w:val="22"/>
              </w:rPr>
              <w:t>④ Memory clear button (Credit</w:t>
            </w:r>
            <w:r>
              <w:rPr>
                <w:rFonts w:ascii="MS UI Gothic" w:hAnsi="MS UI Gothic"/>
                <w:spacing w:val="-50"/>
                <w:w w:val="105"/>
                <w:sz w:val="22"/>
              </w:rPr>
              <w:t> </w:t>
            </w:r>
            <w:r>
              <w:rPr>
                <w:rFonts w:ascii="MS UI Gothic" w:hAnsi="MS UI Gothic"/>
                <w:w w:val="105"/>
                <w:sz w:val="22"/>
              </w:rPr>
              <w:t>clear</w:t>
            </w:r>
            <w:r>
              <w:rPr>
                <w:rFonts w:ascii="MS UI Gothic" w:hAnsi="MS UI Gothic"/>
                <w:spacing w:val="-12"/>
                <w:w w:val="105"/>
                <w:sz w:val="22"/>
              </w:rPr>
              <w:t> </w:t>
            </w:r>
            <w:r>
              <w:rPr>
                <w:rFonts w:ascii="MS UI Gothic" w:hAnsi="MS UI Gothic"/>
                <w:w w:val="105"/>
                <w:sz w:val="22"/>
              </w:rPr>
              <w:t>button)</w:t>
              <w:tab/>
            </w:r>
            <w:r>
              <w:rPr>
                <w:rFonts w:ascii="Times New Roman" w:hAnsi="Times New Roman"/>
                <w:w w:val="105"/>
                <w:sz w:val="24"/>
              </w:rPr>
              <w:t>W</w:t>
            </w:r>
          </w:p>
          <w:p>
            <w:pPr>
              <w:pStyle w:val="TableParagraph"/>
              <w:spacing w:before="8"/>
              <w:ind w:left="0"/>
              <w:rPr>
                <w:sz w:val="29"/>
              </w:rPr>
            </w:pPr>
          </w:p>
          <w:p>
            <w:pPr>
              <w:pStyle w:val="TableParagraph"/>
              <w:tabs>
                <w:tab w:pos="2463" w:val="left" w:leader="none"/>
              </w:tabs>
              <w:spacing w:before="1"/>
              <w:rPr>
                <w:rFonts w:ascii="Times New Roman" w:hAnsi="Times New Roman"/>
                <w:sz w:val="24"/>
              </w:rPr>
            </w:pPr>
            <w:r>
              <w:rPr>
                <w:rFonts w:ascii="MS UI Gothic" w:hAnsi="MS UI Gothic"/>
                <w:sz w:val="22"/>
              </w:rPr>
              <w:t>⑤ Error</w:t>
            </w:r>
            <w:r>
              <w:rPr>
                <w:rFonts w:ascii="MS UI Gothic" w:hAnsi="MS UI Gothic"/>
                <w:spacing w:val="1"/>
                <w:sz w:val="22"/>
              </w:rPr>
              <w:t> </w:t>
            </w:r>
            <w:r>
              <w:rPr>
                <w:rFonts w:ascii="MS UI Gothic" w:hAnsi="MS UI Gothic"/>
                <w:sz w:val="22"/>
              </w:rPr>
              <w:t>reset</w:t>
            </w:r>
            <w:r>
              <w:rPr>
                <w:rFonts w:ascii="MS UI Gothic" w:hAnsi="MS UI Gothic"/>
                <w:spacing w:val="0"/>
                <w:sz w:val="22"/>
              </w:rPr>
              <w:t> </w:t>
            </w:r>
            <w:r>
              <w:rPr>
                <w:rFonts w:ascii="MS UI Gothic" w:hAnsi="MS UI Gothic"/>
                <w:sz w:val="22"/>
              </w:rPr>
              <w:t>button</w:t>
              <w:tab/>
            </w:r>
            <w:r>
              <w:rPr>
                <w:rFonts w:ascii="Times New Roman" w:hAnsi="Times New Roman"/>
                <w:position w:val="-5"/>
                <w:sz w:val="24"/>
              </w:rPr>
              <w:t>R</w:t>
            </w:r>
          </w:p>
          <w:p>
            <w:pPr>
              <w:pStyle w:val="TableParagraph"/>
              <w:spacing w:before="290"/>
              <w:rPr>
                <w:rFonts w:ascii="MS UI Gothic" w:hAnsi="MS UI Gothic"/>
                <w:sz w:val="22"/>
              </w:rPr>
            </w:pPr>
            <w:r>
              <w:rPr>
                <w:rFonts w:ascii="MS UI Gothic" w:hAnsi="MS UI Gothic"/>
                <w:w w:val="105"/>
                <w:sz w:val="22"/>
              </w:rPr>
              <w:t>⑥Setting key hole</w:t>
            </w:r>
          </w:p>
        </w:tc>
      </w:tr>
      <w:tr>
        <w:trPr>
          <w:trHeight w:val="276" w:hRule="atLeast"/>
        </w:trPr>
        <w:tc>
          <w:tcPr>
            <w:tcW w:w="2958" w:type="dxa"/>
          </w:tcPr>
          <w:p>
            <w:pPr>
              <w:pStyle w:val="TableParagraph"/>
              <w:ind w:left="0"/>
              <w:rPr>
                <w:rFonts w:ascii="Times New Roman"/>
                <w:sz w:val="20"/>
              </w:rPr>
            </w:pPr>
          </w:p>
        </w:tc>
        <w:tc>
          <w:tcPr>
            <w:tcW w:w="2309" w:type="dxa"/>
          </w:tcPr>
          <w:p>
            <w:pPr>
              <w:pStyle w:val="TableParagraph"/>
              <w:ind w:left="0"/>
              <w:rPr>
                <w:rFonts w:ascii="Times New Roman"/>
                <w:sz w:val="20"/>
              </w:rPr>
            </w:pPr>
          </w:p>
        </w:tc>
        <w:tc>
          <w:tcPr>
            <w:tcW w:w="5268" w:type="dxa"/>
          </w:tcPr>
          <w:p>
            <w:pPr>
              <w:pStyle w:val="TableParagraph"/>
              <w:ind w:left="0"/>
              <w:rPr>
                <w:rFonts w:ascii="Times New Roman"/>
                <w:sz w:val="20"/>
              </w:rPr>
            </w:pPr>
          </w:p>
        </w:tc>
      </w:tr>
      <w:tr>
        <w:trPr>
          <w:trHeight w:val="5022" w:hRule="atLeast"/>
        </w:trPr>
        <w:tc>
          <w:tcPr>
            <w:tcW w:w="2958" w:type="dxa"/>
          </w:tcPr>
          <w:p>
            <w:pPr>
              <w:pStyle w:val="TableParagraph"/>
              <w:ind w:left="338"/>
              <w:rPr>
                <w:sz w:val="20"/>
              </w:rPr>
            </w:pPr>
            <w:r>
              <w:rPr>
                <w:sz w:val="20"/>
              </w:rPr>
              <w:drawing>
                <wp:inline distT="0" distB="0" distL="0" distR="0">
                  <wp:extent cx="1446675" cy="3187255"/>
                  <wp:effectExtent l="0" t="0" r="0" b="0"/>
                  <wp:docPr id="3" name="image42.jpeg" descr=""/>
                  <wp:cNvGraphicFramePr>
                    <a:graphicFrameLocks noChangeAspect="1"/>
                  </wp:cNvGraphicFramePr>
                  <a:graphic>
                    <a:graphicData uri="http://schemas.openxmlformats.org/drawingml/2006/picture">
                      <pic:pic>
                        <pic:nvPicPr>
                          <pic:cNvPr id="4" name="image42.jpeg"/>
                          <pic:cNvPicPr/>
                        </pic:nvPicPr>
                        <pic:blipFill>
                          <a:blip r:embed="rId49" cstate="print"/>
                          <a:stretch>
                            <a:fillRect/>
                          </a:stretch>
                        </pic:blipFill>
                        <pic:spPr>
                          <a:xfrm>
                            <a:off x="0" y="0"/>
                            <a:ext cx="1446675" cy="3187255"/>
                          </a:xfrm>
                          <a:prstGeom prst="rect">
                            <a:avLst/>
                          </a:prstGeom>
                        </pic:spPr>
                      </pic:pic>
                    </a:graphicData>
                  </a:graphic>
                </wp:inline>
              </w:drawing>
            </w:r>
            <w:r>
              <w:rPr>
                <w:sz w:val="20"/>
              </w:rPr>
            </w:r>
          </w:p>
        </w:tc>
        <w:tc>
          <w:tcPr>
            <w:tcW w:w="2309" w:type="dxa"/>
          </w:tcPr>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ind w:left="0"/>
              <w:rPr>
                <w:sz w:val="26"/>
              </w:rPr>
            </w:pPr>
          </w:p>
          <w:p>
            <w:pPr>
              <w:pStyle w:val="TableParagraph"/>
              <w:spacing w:before="1"/>
              <w:ind w:left="0"/>
              <w:rPr>
                <w:sz w:val="24"/>
              </w:rPr>
            </w:pPr>
          </w:p>
          <w:p>
            <w:pPr>
              <w:pStyle w:val="TableParagraph"/>
              <w:ind w:left="607" w:right="598"/>
              <w:jc w:val="center"/>
              <w:rPr>
                <w:sz w:val="24"/>
              </w:rPr>
            </w:pPr>
            <w:r>
              <w:rPr>
                <w:sz w:val="24"/>
              </w:rPr>
              <w:t>Number 2</w:t>
            </w:r>
          </w:p>
        </w:tc>
        <w:tc>
          <w:tcPr>
            <w:tcW w:w="5268" w:type="dxa"/>
          </w:tcPr>
          <w:p>
            <w:pPr>
              <w:pStyle w:val="TableParagraph"/>
              <w:spacing w:before="8"/>
              <w:ind w:left="0"/>
              <w:rPr>
                <w:sz w:val="20"/>
              </w:rPr>
            </w:pPr>
          </w:p>
          <w:p>
            <w:pPr>
              <w:pStyle w:val="TableParagraph"/>
              <w:ind w:right="522"/>
              <w:rPr>
                <w:b/>
                <w:sz w:val="22"/>
              </w:rPr>
            </w:pPr>
            <w:r>
              <w:rPr>
                <w:b/>
                <w:sz w:val="22"/>
              </w:rPr>
              <w:t>The Power box is located in the right side of your machine, next to the reels.</w:t>
            </w:r>
          </w:p>
          <w:p>
            <w:pPr>
              <w:pStyle w:val="TableParagraph"/>
              <w:ind w:left="0"/>
              <w:rPr>
                <w:sz w:val="26"/>
              </w:rPr>
            </w:pPr>
          </w:p>
          <w:p>
            <w:pPr>
              <w:pStyle w:val="TableParagraph"/>
              <w:rPr>
                <w:rFonts w:ascii="MS UI Gothic" w:hAnsi="MS UI Gothic"/>
                <w:sz w:val="22"/>
              </w:rPr>
            </w:pPr>
            <w:r>
              <w:rPr>
                <w:rFonts w:ascii="MS UI Gothic" w:hAnsi="MS UI Gothic"/>
                <w:w w:val="105"/>
                <w:sz w:val="22"/>
              </w:rPr>
              <w:t>① Power switch</w:t>
            </w:r>
          </w:p>
          <w:p>
            <w:pPr>
              <w:pStyle w:val="TableParagraph"/>
              <w:spacing w:before="9"/>
              <w:ind w:left="0"/>
              <w:rPr>
                <w:sz w:val="29"/>
              </w:rPr>
            </w:pPr>
          </w:p>
          <w:p>
            <w:pPr>
              <w:pStyle w:val="TableParagraph"/>
              <w:rPr>
                <w:rFonts w:ascii="MS UI Gothic" w:hAnsi="MS UI Gothic"/>
                <w:sz w:val="22"/>
              </w:rPr>
            </w:pPr>
            <w:r>
              <w:rPr>
                <w:rFonts w:ascii="MS UI Gothic" w:hAnsi="MS UI Gothic"/>
                <w:w w:val="105"/>
                <w:sz w:val="22"/>
              </w:rPr>
              <w:t>② Fuse holder</w:t>
            </w:r>
          </w:p>
          <w:p>
            <w:pPr>
              <w:pStyle w:val="TableParagraph"/>
              <w:spacing w:before="7"/>
              <w:ind w:left="0"/>
              <w:rPr>
                <w:sz w:val="29"/>
              </w:rPr>
            </w:pPr>
          </w:p>
          <w:p>
            <w:pPr>
              <w:pStyle w:val="TableParagraph"/>
              <w:rPr>
                <w:rFonts w:ascii="MS UI Gothic" w:hAnsi="MS UI Gothic"/>
                <w:sz w:val="22"/>
              </w:rPr>
            </w:pPr>
            <w:r>
              <w:rPr>
                <w:rFonts w:ascii="MS UI Gothic" w:hAnsi="MS UI Gothic"/>
                <w:w w:val="105"/>
                <w:sz w:val="22"/>
              </w:rPr>
              <w:t>③ Auto reset switch (Always-OFF)</w:t>
            </w:r>
          </w:p>
          <w:p>
            <w:pPr>
              <w:pStyle w:val="TableParagraph"/>
              <w:spacing w:before="7"/>
              <w:ind w:left="0"/>
              <w:rPr>
                <w:sz w:val="29"/>
              </w:rPr>
            </w:pPr>
          </w:p>
          <w:p>
            <w:pPr>
              <w:pStyle w:val="TableParagraph"/>
              <w:tabs>
                <w:tab w:pos="2859" w:val="left" w:leader="none"/>
              </w:tabs>
              <w:rPr>
                <w:rFonts w:ascii="Times New Roman" w:hAnsi="Times New Roman"/>
                <w:sz w:val="24"/>
              </w:rPr>
            </w:pPr>
            <w:r>
              <w:rPr>
                <w:rFonts w:ascii="MS UI Gothic" w:hAnsi="MS UI Gothic"/>
                <w:w w:val="105"/>
                <w:sz w:val="22"/>
              </w:rPr>
              <w:t>④ Odds</w:t>
            </w:r>
            <w:r>
              <w:rPr>
                <w:rFonts w:ascii="MS UI Gothic" w:hAnsi="MS UI Gothic"/>
                <w:spacing w:val="-1"/>
                <w:w w:val="105"/>
                <w:sz w:val="22"/>
              </w:rPr>
              <w:t> </w:t>
            </w:r>
            <w:r>
              <w:rPr>
                <w:rFonts w:ascii="MS UI Gothic" w:hAnsi="MS UI Gothic"/>
                <w:w w:val="105"/>
                <w:sz w:val="22"/>
              </w:rPr>
              <w:t>changing button</w:t>
              <w:tab/>
            </w:r>
            <w:r>
              <w:rPr>
                <w:rFonts w:ascii="Times New Roman" w:hAnsi="Times New Roman"/>
                <w:w w:val="105"/>
                <w:sz w:val="24"/>
              </w:rPr>
              <w:t>W</w:t>
            </w:r>
          </w:p>
          <w:p>
            <w:pPr>
              <w:pStyle w:val="TableParagraph"/>
              <w:spacing w:before="5"/>
              <w:ind w:left="0"/>
              <w:rPr>
                <w:sz w:val="29"/>
              </w:rPr>
            </w:pPr>
          </w:p>
          <w:p>
            <w:pPr>
              <w:pStyle w:val="TableParagraph"/>
              <w:tabs>
                <w:tab w:pos="2345" w:val="left" w:leader="none"/>
              </w:tabs>
              <w:rPr>
                <w:rFonts w:ascii="Times New Roman" w:hAnsi="Times New Roman"/>
                <w:sz w:val="24"/>
              </w:rPr>
            </w:pPr>
            <w:r>
              <w:rPr>
                <w:rFonts w:ascii="MS UI Gothic" w:hAnsi="MS UI Gothic"/>
                <w:sz w:val="22"/>
              </w:rPr>
              <w:t>⑤ Error</w:t>
            </w:r>
            <w:r>
              <w:rPr>
                <w:rFonts w:ascii="MS UI Gothic" w:hAnsi="MS UI Gothic"/>
                <w:spacing w:val="1"/>
                <w:sz w:val="22"/>
              </w:rPr>
              <w:t> </w:t>
            </w:r>
            <w:r>
              <w:rPr>
                <w:rFonts w:ascii="MS UI Gothic" w:hAnsi="MS UI Gothic"/>
                <w:sz w:val="22"/>
              </w:rPr>
              <w:t>reset</w:t>
            </w:r>
            <w:r>
              <w:rPr>
                <w:rFonts w:ascii="MS UI Gothic" w:hAnsi="MS UI Gothic"/>
                <w:spacing w:val="0"/>
                <w:sz w:val="22"/>
              </w:rPr>
              <w:t> </w:t>
            </w:r>
            <w:r>
              <w:rPr>
                <w:rFonts w:ascii="MS UI Gothic" w:hAnsi="MS UI Gothic"/>
                <w:sz w:val="22"/>
              </w:rPr>
              <w:t>button</w:t>
              <w:tab/>
            </w:r>
            <w:r>
              <w:rPr>
                <w:rFonts w:ascii="Times New Roman" w:hAnsi="Times New Roman"/>
                <w:position w:val="-5"/>
                <w:sz w:val="24"/>
              </w:rPr>
              <w:t>R</w:t>
            </w:r>
          </w:p>
          <w:p>
            <w:pPr>
              <w:pStyle w:val="TableParagraph"/>
              <w:spacing w:before="291"/>
              <w:rPr>
                <w:rFonts w:ascii="MS UI Gothic" w:hAnsi="MS UI Gothic"/>
                <w:sz w:val="22"/>
              </w:rPr>
            </w:pPr>
            <w:r>
              <w:rPr>
                <w:rFonts w:ascii="MS UI Gothic" w:hAnsi="MS UI Gothic"/>
                <w:w w:val="105"/>
                <w:sz w:val="22"/>
              </w:rPr>
              <w:t>⑥Setting key hole</w:t>
            </w:r>
          </w:p>
        </w:tc>
      </w:tr>
    </w:tbl>
    <w:p>
      <w:pPr>
        <w:spacing w:after="0"/>
        <w:rPr>
          <w:rFonts w:ascii="MS UI Gothic" w:hAnsi="MS UI Gothic"/>
          <w:sz w:val="22"/>
        </w:rPr>
        <w:sectPr>
          <w:pgSz w:w="12240" w:h="15840"/>
          <w:pgMar w:header="0" w:footer="645" w:top="840" w:bottom="920" w:left="840" w:right="620"/>
        </w:sect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96"/>
        <w:gridCol w:w="5240"/>
      </w:tblGrid>
      <w:tr>
        <w:trPr>
          <w:trHeight w:val="887" w:hRule="atLeast"/>
        </w:trPr>
        <w:tc>
          <w:tcPr>
            <w:tcW w:w="10536" w:type="dxa"/>
            <w:gridSpan w:val="2"/>
            <w:shd w:val="clear" w:color="auto" w:fill="D8D8D8"/>
          </w:tcPr>
          <w:p>
            <w:pPr>
              <w:pStyle w:val="TableParagraph"/>
              <w:spacing w:line="491" w:lineRule="exact"/>
              <w:ind w:left="1184"/>
              <w:rPr>
                <w:rFonts w:ascii="Lucida Sans Unicode"/>
                <w:sz w:val="32"/>
              </w:rPr>
            </w:pPr>
            <w:r>
              <w:rPr>
                <w:rFonts w:ascii="Lucida Sans Unicode"/>
                <w:sz w:val="32"/>
              </w:rPr>
              <w:t>Odds changing button and Odds level credit counter</w:t>
            </w:r>
          </w:p>
        </w:tc>
      </w:tr>
      <w:tr>
        <w:trPr>
          <w:trHeight w:val="3621" w:hRule="atLeast"/>
        </w:trPr>
        <w:tc>
          <w:tcPr>
            <w:tcW w:w="5296" w:type="dxa"/>
          </w:tcPr>
          <w:p>
            <w:pPr>
              <w:pStyle w:val="TableParagraph"/>
              <w:ind w:left="706"/>
              <w:rPr>
                <w:sz w:val="20"/>
              </w:rPr>
            </w:pPr>
            <w:r>
              <w:rPr>
                <w:sz w:val="20"/>
              </w:rPr>
              <w:pict>
                <v:group style="width:193.95pt;height:168.15pt;mso-position-horizontal-relative:char;mso-position-vertical-relative:line" coordorigin="0,0" coordsize="3879,3363">
                  <v:shape style="position:absolute;left:0;top:0;width:3879;height:3363" type="#_x0000_t75" stroked="false">
                    <v:imagedata r:id="rId50" o:title=""/>
                  </v:shape>
                  <v:shape style="position:absolute;left:1393;top:2019;width:798;height:855" coordorigin="1393,2020" coordsize="798,855" path="m1792,2020l1720,2026,1653,2046,1591,2078,1535,2120,1487,2171,1448,2231,1418,2298,1400,2370,1393,2447,1400,2524,1418,2596,1448,2663,1487,2722,1535,2774,1591,2816,1653,2847,1720,2867,1792,2874,1863,2867,1931,2847,1993,2816,2049,2774,2097,2722,2137,2663,2166,2596,2185,2524,2191,2447,2185,2370,2166,2298,2137,2231,2097,2171,2049,2120,1993,2078,1931,2046,1863,2026,1792,2020xe" filled="false" stroked="true" strokeweight="2.5pt" strokecolor="#ff0000">
                    <v:path arrowok="t"/>
                    <v:stroke dashstyle="solid"/>
                  </v:shape>
                </v:group>
              </w:pict>
            </w:r>
            <w:r>
              <w:rPr>
                <w:sz w:val="20"/>
              </w:rPr>
            </w:r>
          </w:p>
        </w:tc>
        <w:tc>
          <w:tcPr>
            <w:tcW w:w="5240" w:type="dxa"/>
          </w:tcPr>
          <w:p>
            <w:pPr>
              <w:pStyle w:val="TableParagraph"/>
              <w:spacing w:before="3"/>
              <w:ind w:left="0"/>
              <w:rPr>
                <w:sz w:val="10"/>
              </w:rPr>
            </w:pPr>
          </w:p>
          <w:p>
            <w:pPr>
              <w:pStyle w:val="TableParagraph"/>
              <w:ind w:left="1569"/>
              <w:rPr>
                <w:sz w:val="20"/>
              </w:rPr>
            </w:pPr>
            <w:r>
              <w:rPr>
                <w:sz w:val="20"/>
              </w:rPr>
              <w:pict>
                <v:group style="width:105.1pt;height:169.1pt;mso-position-horizontal-relative:char;mso-position-vertical-relative:line" coordorigin="0,0" coordsize="2102,3382">
                  <v:shape style="position:absolute;left:0;top:0;width:2102;height:3382" type="#_x0000_t75" stroked="false">
                    <v:imagedata r:id="rId51" o:title=""/>
                  </v:shape>
                  <v:shape style="position:absolute;left:994;top:2004;width:570;height:627" coordorigin="995,2004" coordsize="570,627" path="m1279,2004l1204,2015,1136,2047,1078,2096,1034,2159,1005,2234,995,2317,1005,2400,1034,2475,1078,2539,1136,2588,1204,2619,1279,2630,1345,2622,1405,2599,1458,2562,1502,2513,1536,2455,1557,2389,1565,2317,1557,2245,1536,2180,1502,2121,1458,2073,1405,2036,1345,2012,1279,2004xe" filled="false" stroked="true" strokeweight="2.25pt" strokecolor="#ff0000">
                    <v:path arrowok="t"/>
                    <v:stroke dashstyle="solid"/>
                  </v:shape>
                </v:group>
              </w:pict>
            </w:r>
            <w:r>
              <w:rPr>
                <w:sz w:val="20"/>
              </w:rPr>
            </w:r>
          </w:p>
        </w:tc>
      </w:tr>
      <w:tr>
        <w:trPr>
          <w:trHeight w:val="1832" w:hRule="atLeast"/>
        </w:trPr>
        <w:tc>
          <w:tcPr>
            <w:tcW w:w="5296" w:type="dxa"/>
          </w:tcPr>
          <w:p>
            <w:pPr>
              <w:pStyle w:val="TableParagraph"/>
              <w:spacing w:before="118"/>
              <w:rPr>
                <w:b/>
                <w:sz w:val="28"/>
              </w:rPr>
            </w:pPr>
            <w:r>
              <w:rPr>
                <w:b/>
                <w:sz w:val="28"/>
              </w:rPr>
              <w:t>Model #1</w:t>
            </w:r>
          </w:p>
          <w:p>
            <w:pPr>
              <w:pStyle w:val="TableParagraph"/>
              <w:spacing w:line="360" w:lineRule="auto" w:before="120"/>
              <w:ind w:right="96"/>
              <w:rPr>
                <w:sz w:val="22"/>
              </w:rPr>
            </w:pPr>
            <w:r>
              <w:rPr>
                <w:sz w:val="22"/>
              </w:rPr>
              <w:t>The Odds changing button is a small black button. It is located at the bottom left corner of the reel window, inside the machine’s front door.</w:t>
            </w:r>
          </w:p>
        </w:tc>
        <w:tc>
          <w:tcPr>
            <w:tcW w:w="5240" w:type="dxa"/>
          </w:tcPr>
          <w:p>
            <w:pPr>
              <w:pStyle w:val="TableParagraph"/>
              <w:spacing w:before="118"/>
              <w:rPr>
                <w:b/>
                <w:sz w:val="28"/>
              </w:rPr>
            </w:pPr>
            <w:r>
              <w:rPr>
                <w:b/>
                <w:sz w:val="28"/>
              </w:rPr>
              <w:t>Model</w:t>
            </w:r>
            <w:r>
              <w:rPr>
                <w:b/>
                <w:spacing w:val="76"/>
                <w:sz w:val="28"/>
              </w:rPr>
              <w:t> </w:t>
            </w:r>
            <w:r>
              <w:rPr>
                <w:b/>
                <w:sz w:val="28"/>
              </w:rPr>
              <w:t>#2</w:t>
            </w:r>
          </w:p>
          <w:p>
            <w:pPr>
              <w:pStyle w:val="TableParagraph"/>
              <w:spacing w:line="360" w:lineRule="auto" w:before="120"/>
              <w:ind w:right="207"/>
              <w:jc w:val="both"/>
              <w:rPr>
                <w:sz w:val="22"/>
              </w:rPr>
            </w:pPr>
            <w:r>
              <w:rPr>
                <w:sz w:val="22"/>
              </w:rPr>
              <w:t>The Odds changing button is a small white square shape button. It is located in the power box of</w:t>
            </w:r>
            <w:r>
              <w:rPr>
                <w:spacing w:val="-14"/>
                <w:sz w:val="22"/>
              </w:rPr>
              <w:t> </w:t>
            </w:r>
            <w:r>
              <w:rPr>
                <w:sz w:val="22"/>
              </w:rPr>
              <w:t>your machine.</w:t>
            </w:r>
          </w:p>
        </w:tc>
      </w:tr>
    </w:tbl>
    <w:p>
      <w:pPr>
        <w:pStyle w:val="BodyText"/>
        <w:spacing w:before="3"/>
        <w:rPr>
          <w:sz w:val="24"/>
        </w:rPr>
      </w:pPr>
      <w:r>
        <w:rPr/>
        <w:pict>
          <v:group style="position:absolute;margin-left:296.024994pt;margin-top:444.225006pt;width:126.15pt;height:163.2pt;mso-position-horizontal-relative:page;mso-position-vertical-relative:page;z-index:-28312" coordorigin="5920,8885" coordsize="2523,3264">
            <v:rect style="position:absolute;left:5928;top:8892;width:2508;height:3249" filled="false" stroked="true" strokeweight=".75pt" strokecolor="#000000">
              <v:stroke dashstyle="solid"/>
            </v:rect>
            <v:shape style="position:absolute;left:6080;top:9388;width:2349;height:2350" type="#_x0000_t75" stroked="false">
              <v:imagedata r:id="rId52" o:title=""/>
            </v:shape>
            <v:shape style="position:absolute;left:7246;top:10370;width:684;height:741" coordorigin="7247,10370" coordsize="684,741" path="m7589,10370l7520,10378,7456,10399,7398,10434,7347,10479,7305,10533,7274,10596,7254,10666,7247,10740,7254,10815,7274,10885,7305,10947,7347,11002,7398,11048,7456,11082,7520,11103,7589,11111,7658,11103,7722,11082,7780,11048,7831,11002,7873,10947,7904,10885,7924,10815,7931,10740,7924,10666,7904,10596,7873,10533,7831,10479,7780,10434,7722,10399,7658,10378,7589,10370xe" filled="false" stroked="true" strokeweight="2.25pt" strokecolor="#ff0000">
              <v:path arrowok="t"/>
              <v:stroke dashstyle="solid"/>
            </v:shape>
            <w10:wrap type="none"/>
          </v:group>
        </w:pict>
      </w:r>
      <w:r>
        <w:rPr/>
        <w:pict>
          <v:group style="position:absolute;margin-left:427.125pt;margin-top:444.225006pt;width:134.7pt;height:163.2pt;mso-position-horizontal-relative:page;mso-position-vertical-relative:page;z-index:-28288" coordorigin="8543,8885" coordsize="2694,3264">
            <v:rect style="position:absolute;left:8550;top:8892;width:2679;height:3249" filled="false" stroked="true" strokeweight=".75pt" strokecolor="#000000">
              <v:stroke dashstyle="solid"/>
            </v:rect>
            <v:shape style="position:absolute;left:8702;top:9388;width:2520;height:2388" type="#_x0000_t75" stroked="false">
              <v:imagedata r:id="rId53" o:title=""/>
            </v:shape>
            <v:shape style="position:absolute;left:10484;top:10711;width:684;height:741" coordorigin="10484,10711" coordsize="684,741" path="m10826,10711l10758,10719,10693,10740,10635,10774,10585,10820,10543,10875,10511,10937,10491,11007,10484,11082,10491,11156,10511,11226,10543,11289,10585,11343,10635,11388,10693,11423,10758,11444,10826,11452,10896,11444,10960,11423,11018,11388,11069,11343,11110,11289,11142,11226,11161,11156,11168,11082,11161,11007,11142,10937,11110,10875,11069,10820,11018,10774,10960,10740,10896,10719,10826,10711xe" filled="false" stroked="true" strokeweight="2.25pt" strokecolor="#ff0000">
              <v:path arrowok="t"/>
              <v:stroke dashstyle="solid"/>
            </v:shape>
            <w10:wrap type="none"/>
          </v:group>
        </w:pict>
      </w: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4"/>
        <w:gridCol w:w="5981"/>
      </w:tblGrid>
      <w:tr>
        <w:trPr>
          <w:trHeight w:val="841" w:hRule="atLeast"/>
        </w:trPr>
        <w:tc>
          <w:tcPr>
            <w:tcW w:w="10535" w:type="dxa"/>
            <w:gridSpan w:val="2"/>
            <w:shd w:val="clear" w:color="auto" w:fill="D8D8D8"/>
          </w:tcPr>
          <w:p>
            <w:pPr>
              <w:pStyle w:val="TableParagraph"/>
              <w:spacing w:line="491" w:lineRule="exact"/>
              <w:ind w:left="3858" w:right="3851"/>
              <w:jc w:val="center"/>
              <w:rPr>
                <w:rFonts w:ascii="Lucida Sans Unicode"/>
                <w:sz w:val="32"/>
              </w:rPr>
            </w:pPr>
            <w:r>
              <w:rPr>
                <w:rFonts w:ascii="Lucida Sans Unicode"/>
                <w:sz w:val="32"/>
              </w:rPr>
              <w:t>Volume controller</w:t>
            </w:r>
          </w:p>
        </w:tc>
      </w:tr>
      <w:tr>
        <w:trPr>
          <w:trHeight w:val="3560" w:hRule="atLeast"/>
        </w:trPr>
        <w:tc>
          <w:tcPr>
            <w:tcW w:w="4554" w:type="dxa"/>
          </w:tcPr>
          <w:p>
            <w:pPr>
              <w:pStyle w:val="TableParagraph"/>
              <w:ind w:left="926"/>
              <w:rPr>
                <w:sz w:val="20"/>
              </w:rPr>
            </w:pPr>
            <w:r>
              <w:rPr>
                <w:sz w:val="20"/>
              </w:rPr>
              <w:pict>
                <v:group style="width:135pt;height:178.1pt;mso-position-horizontal-relative:char;mso-position-vertical-relative:line" coordorigin="0,0" coordsize="2700,3562">
                  <v:shape style="position:absolute;left:0;top:0;width:2700;height:3562" type="#_x0000_t75" stroked="false">
                    <v:imagedata r:id="rId54" o:title=""/>
                  </v:shape>
                  <v:shape style="position:absolute;left:777;top:1782;width:798;height:798" coordorigin="778,1782" coordsize="798,798" path="m1176,1782l1105,1788,1037,1807,975,1836,919,1876,871,1924,832,1980,803,2042,784,2109,778,2180,784,2252,803,2320,832,2382,871,2438,919,2486,975,2525,1037,2555,1105,2574,1176,2580,1248,2574,1315,2555,1378,2525,1434,2486,1482,2438,1521,2382,1551,2320,1569,2252,1576,2180,1569,2109,1551,2042,1521,1980,1482,1924,1434,1876,1378,1836,1315,1807,1248,1788,1176,1782xe" filled="false" stroked="true" strokeweight="2.5pt" strokecolor="#ff0000">
                    <v:path arrowok="t"/>
                    <v:stroke dashstyle="solid"/>
                  </v:shape>
                </v:group>
              </w:pict>
            </w:r>
            <w:r>
              <w:rPr>
                <w:sz w:val="20"/>
              </w:rPr>
            </w:r>
          </w:p>
        </w:tc>
        <w:tc>
          <w:tcPr>
            <w:tcW w:w="5981" w:type="dxa"/>
          </w:tcPr>
          <w:p>
            <w:pPr>
              <w:pStyle w:val="TableParagraph"/>
              <w:spacing w:before="2"/>
              <w:ind w:left="0"/>
              <w:rPr>
                <w:sz w:val="29"/>
              </w:rPr>
            </w:pPr>
          </w:p>
          <w:p>
            <w:pPr>
              <w:pStyle w:val="TableParagraph"/>
              <w:tabs>
                <w:tab w:pos="3176" w:val="left" w:leader="none"/>
              </w:tabs>
              <w:ind w:left="554"/>
              <w:rPr>
                <w:rFonts w:ascii="MS UI Gothic" w:hAnsi="MS UI Gothic"/>
                <w:sz w:val="24"/>
              </w:rPr>
            </w:pPr>
            <w:r>
              <w:rPr>
                <w:rFonts w:ascii="MS UI Gothic" w:hAnsi="MS UI Gothic"/>
                <w:sz w:val="24"/>
              </w:rPr>
              <w:t>①</w:t>
              <w:tab/>
              <w:t>②</w:t>
            </w:r>
          </w:p>
        </w:tc>
      </w:tr>
      <w:tr>
        <w:trPr>
          <w:trHeight w:val="2175" w:hRule="atLeast"/>
        </w:trPr>
        <w:tc>
          <w:tcPr>
            <w:tcW w:w="4554" w:type="dxa"/>
          </w:tcPr>
          <w:p>
            <w:pPr>
              <w:pStyle w:val="TableParagraph"/>
              <w:spacing w:before="93"/>
              <w:rPr>
                <w:b/>
                <w:sz w:val="28"/>
              </w:rPr>
            </w:pPr>
            <w:r>
              <w:rPr>
                <w:b/>
                <w:sz w:val="28"/>
              </w:rPr>
              <w:t>Model #1</w:t>
            </w:r>
          </w:p>
          <w:p>
            <w:pPr>
              <w:pStyle w:val="TableParagraph"/>
              <w:spacing w:line="360" w:lineRule="auto" w:before="121"/>
              <w:ind w:right="283"/>
              <w:rPr>
                <w:sz w:val="22"/>
              </w:rPr>
            </w:pPr>
            <w:r>
              <w:rPr>
                <w:sz w:val="22"/>
              </w:rPr>
              <w:t>The volume controller is located on the left side of the machine, next to the reels.</w:t>
            </w:r>
          </w:p>
        </w:tc>
        <w:tc>
          <w:tcPr>
            <w:tcW w:w="5981" w:type="dxa"/>
          </w:tcPr>
          <w:p>
            <w:pPr>
              <w:pStyle w:val="TableParagraph"/>
              <w:spacing w:before="93"/>
              <w:rPr>
                <w:b/>
                <w:sz w:val="28"/>
              </w:rPr>
            </w:pPr>
            <w:r>
              <w:rPr>
                <w:b/>
                <w:sz w:val="28"/>
              </w:rPr>
              <w:t>Model #2</w:t>
            </w:r>
          </w:p>
          <w:p>
            <w:pPr>
              <w:pStyle w:val="TableParagraph"/>
              <w:spacing w:line="360" w:lineRule="auto" w:before="121"/>
              <w:ind w:right="353"/>
              <w:rPr>
                <w:sz w:val="22"/>
              </w:rPr>
            </w:pPr>
            <w:r>
              <w:rPr>
                <w:sz w:val="22"/>
              </w:rPr>
              <w:t>This Model has two volume controllers on each speaker. One is located in the machine’s left side, behind the Hopper. The second one is located at the bottom left corner of the machine’s front door.</w:t>
            </w:r>
          </w:p>
        </w:tc>
      </w:tr>
    </w:tbl>
    <w:p>
      <w:pPr>
        <w:spacing w:after="0" w:line="360" w:lineRule="auto"/>
        <w:rPr>
          <w:sz w:val="22"/>
        </w:rPr>
        <w:sectPr>
          <w:pgSz w:w="12240" w:h="15840"/>
          <w:pgMar w:header="0" w:footer="645" w:top="1180" w:bottom="840" w:left="840" w:right="620"/>
        </w:sectPr>
      </w:pPr>
    </w:p>
    <w:p>
      <w:pPr>
        <w:pStyle w:val="Heading1"/>
      </w:pPr>
      <w:bookmarkStart w:name="_TOC_250009" w:id="7"/>
      <w:bookmarkEnd w:id="7"/>
      <w:r>
        <w:rPr/>
        <w:t>Additional Information</w:t>
      </w:r>
    </w:p>
    <w:p>
      <w:pPr>
        <w:pStyle w:val="Heading1"/>
        <w:spacing w:before="201"/>
      </w:pPr>
      <w:bookmarkStart w:name="_TOC_250008" w:id="8"/>
      <w:bookmarkEnd w:id="8"/>
      <w:r>
        <w:rPr/>
        <w:t>Refilling the Hopper</w:t>
      </w:r>
    </w:p>
    <w:p>
      <w:pPr>
        <w:pStyle w:val="ListParagraph"/>
        <w:numPr>
          <w:ilvl w:val="0"/>
          <w:numId w:val="4"/>
        </w:numPr>
        <w:tabs>
          <w:tab w:pos="600" w:val="left" w:leader="none"/>
        </w:tabs>
        <w:spacing w:line="240" w:lineRule="auto" w:before="117" w:after="0"/>
        <w:ind w:left="599" w:right="0" w:hanging="359"/>
        <w:jc w:val="left"/>
        <w:rPr>
          <w:sz w:val="22"/>
        </w:rPr>
      </w:pPr>
      <w:r>
        <w:rPr>
          <w:sz w:val="22"/>
        </w:rPr>
        <w:t>Open the front</w:t>
      </w:r>
      <w:r>
        <w:rPr>
          <w:spacing w:val="-1"/>
          <w:sz w:val="22"/>
        </w:rPr>
        <w:t> </w:t>
      </w:r>
      <w:r>
        <w:rPr>
          <w:sz w:val="22"/>
        </w:rPr>
        <w:t>cover.</w:t>
      </w:r>
    </w:p>
    <w:p>
      <w:pPr>
        <w:pStyle w:val="ListParagraph"/>
        <w:numPr>
          <w:ilvl w:val="0"/>
          <w:numId w:val="4"/>
        </w:numPr>
        <w:tabs>
          <w:tab w:pos="601" w:val="left" w:leader="none"/>
        </w:tabs>
        <w:spacing w:line="240" w:lineRule="auto" w:before="121" w:after="0"/>
        <w:ind w:left="600" w:right="0" w:hanging="360"/>
        <w:jc w:val="left"/>
        <w:rPr>
          <w:sz w:val="22"/>
        </w:rPr>
      </w:pPr>
      <w:r>
        <w:rPr>
          <w:sz w:val="22"/>
        </w:rPr>
        <w:t>Put tokens in the</w:t>
      </w:r>
      <w:r>
        <w:rPr>
          <w:spacing w:val="-1"/>
          <w:sz w:val="22"/>
        </w:rPr>
        <w:t> </w:t>
      </w:r>
      <w:r>
        <w:rPr>
          <w:sz w:val="22"/>
        </w:rPr>
        <w:t>hopper.</w:t>
      </w:r>
    </w:p>
    <w:p>
      <w:pPr>
        <w:pStyle w:val="ListParagraph"/>
        <w:numPr>
          <w:ilvl w:val="0"/>
          <w:numId w:val="4"/>
        </w:numPr>
        <w:tabs>
          <w:tab w:pos="601" w:val="left" w:leader="none"/>
        </w:tabs>
        <w:spacing w:line="240" w:lineRule="auto" w:before="120" w:after="0"/>
        <w:ind w:left="600" w:right="0" w:hanging="360"/>
        <w:jc w:val="left"/>
        <w:rPr>
          <w:sz w:val="22"/>
        </w:rPr>
      </w:pPr>
      <w:r>
        <w:rPr>
          <w:sz w:val="22"/>
        </w:rPr>
        <w:t>Push the reset button. (Be ready for the tokens to come</w:t>
      </w:r>
      <w:r>
        <w:rPr>
          <w:spacing w:val="-3"/>
          <w:sz w:val="22"/>
        </w:rPr>
        <w:t> </w:t>
      </w:r>
      <w:r>
        <w:rPr>
          <w:sz w:val="22"/>
        </w:rPr>
        <w:t>out!)</w:t>
      </w:r>
    </w:p>
    <w:p>
      <w:pPr>
        <w:pStyle w:val="ListParagraph"/>
        <w:numPr>
          <w:ilvl w:val="0"/>
          <w:numId w:val="4"/>
        </w:numPr>
        <w:tabs>
          <w:tab w:pos="601" w:val="left" w:leader="none"/>
        </w:tabs>
        <w:spacing w:line="240" w:lineRule="auto" w:before="0" w:after="0"/>
        <w:ind w:left="600" w:right="0" w:hanging="360"/>
        <w:jc w:val="left"/>
        <w:rPr>
          <w:sz w:val="22"/>
        </w:rPr>
      </w:pPr>
      <w:r>
        <w:rPr>
          <w:sz w:val="22"/>
        </w:rPr>
        <w:t>Close the front</w:t>
      </w:r>
      <w:r>
        <w:rPr>
          <w:spacing w:val="-1"/>
          <w:sz w:val="22"/>
        </w:rPr>
        <w:t> </w:t>
      </w:r>
      <w:r>
        <w:rPr>
          <w:sz w:val="22"/>
        </w:rPr>
        <w:t>cover.</w:t>
      </w:r>
    </w:p>
    <w:p>
      <w:pPr>
        <w:pStyle w:val="BodyText"/>
        <w:rPr>
          <w:sz w:val="24"/>
        </w:rPr>
      </w:pPr>
    </w:p>
    <w:p>
      <w:pPr>
        <w:pStyle w:val="BodyText"/>
        <w:spacing w:before="6"/>
        <w:rPr>
          <w:sz w:val="32"/>
        </w:rPr>
      </w:pPr>
    </w:p>
    <w:p>
      <w:pPr>
        <w:pStyle w:val="Heading1"/>
        <w:spacing w:before="0"/>
      </w:pPr>
      <w:r>
        <w:rPr/>
        <w:pict>
          <v:group style="position:absolute;margin-left:378.779999pt;margin-top:16.586859pt;width:125.65pt;height:98.1pt;mso-position-horizontal-relative:page;mso-position-vertical-relative:paragraph;z-index:2464" coordorigin="7576,332" coordsize="2513,1962">
            <v:shape style="position:absolute;left:7575;top:331;width:2513;height:1962" coordorigin="7576,332" coordsize="2513,1962" path="m9628,332l7835,538,7758,558,7691,595,7637,648,7598,712,7577,785,7576,865,7710,2035,7730,2111,7767,2178,7820,2232,7884,2271,7957,2292,8036,2294,9829,2087,9906,2068,9973,2031,10027,1978,10066,1914,10087,1840,10088,1761,9954,591,9934,514,9897,448,9844,394,9780,355,9707,333,9628,332xe" filled="true" fillcolor="#7f7f00" stroked="false">
              <v:path arrowok="t"/>
              <v:fill type="solid"/>
            </v:shape>
            <v:shape style="position:absolute;left:7758;top:491;width:2114;height:1629" coordorigin="7758,491" coordsize="2114,1629" path="m9545,491l8002,573,7934,586,7874,616,7824,659,7786,713,7764,776,7758,845,7813,1876,7826,1944,7855,2005,7898,2055,7952,2092,8015,2115,8084,2120,9626,2038,9695,2025,9755,1996,9805,1953,9843,1899,9865,1836,9871,1767,9816,735,9803,667,9774,607,9731,557,9676,520,9614,497,9545,491xe" filled="true" fillcolor="#000000" stroked="false">
              <v:path arrowok="t"/>
              <v:fill type="solid"/>
            </v:shape>
            <v:shape style="position:absolute;left:7920;top:600;width:1863;height:1404" coordorigin="7920,601" coordsize="1863,1404" path="m9548,601l8154,601,8080,612,8016,646,7965,696,7932,760,7920,835,7920,1771,7932,1844,7965,1908,8016,1959,8080,1993,8154,2005,9548,2005,9622,1993,9686,1959,9737,1908,9770,1844,9782,1771,9782,835,9770,760,9737,696,9686,646,9622,612,9548,601xe" filled="true" fillcolor="#ffffff" stroked="false">
              <v:path arrowok="t"/>
              <v:fill type="solid"/>
            </v:shape>
            <v:shape style="position:absolute;left:7575;top:331;width:2513;height:1962" type="#_x0000_t202" filled="false" stroked="false">
              <v:textbox inset="0,0,0,0">
                <w:txbxContent>
                  <w:p>
                    <w:pPr>
                      <w:spacing w:line="240" w:lineRule="auto" w:before="10"/>
                      <w:rPr>
                        <w:sz w:val="34"/>
                      </w:rPr>
                    </w:pPr>
                  </w:p>
                  <w:p>
                    <w:pPr>
                      <w:spacing w:before="0"/>
                      <w:ind w:left="668" w:right="627" w:firstLine="0"/>
                      <w:jc w:val="center"/>
                      <w:rPr>
                        <w:i/>
                        <w:sz w:val="24"/>
                      </w:rPr>
                    </w:pPr>
                    <w:r>
                      <w:rPr>
                        <w:i/>
                        <w:sz w:val="24"/>
                      </w:rPr>
                      <w:t>Need more </w:t>
                    </w:r>
                    <w:r>
                      <w:rPr>
                        <w:i/>
                        <w:sz w:val="24"/>
                      </w:rPr>
                      <w:t>light bulbs?</w:t>
                    </w:r>
                  </w:p>
                  <w:p>
                    <w:pPr>
                      <w:spacing w:line="274" w:lineRule="exact" w:before="0"/>
                      <w:ind w:left="667" w:right="627" w:firstLine="0"/>
                      <w:jc w:val="center"/>
                      <w:rPr>
                        <w:i/>
                        <w:sz w:val="24"/>
                      </w:rPr>
                    </w:pPr>
                    <w:r>
                      <w:rPr>
                        <w:i/>
                        <w:sz w:val="24"/>
                      </w:rPr>
                      <w:t>Call us!</w:t>
                    </w:r>
                  </w:p>
                </w:txbxContent>
              </v:textbox>
              <w10:wrap type="none"/>
            </v:shape>
            <w10:wrap type="none"/>
          </v:group>
        </w:pict>
      </w:r>
      <w:bookmarkStart w:name="_TOC_250007" w:id="9"/>
      <w:bookmarkEnd w:id="9"/>
      <w:r>
        <w:rPr/>
        <w:t>Replacing Light Bulbs</w:t>
      </w:r>
    </w:p>
    <w:p>
      <w:pPr>
        <w:pStyle w:val="ListParagraph"/>
        <w:numPr>
          <w:ilvl w:val="0"/>
          <w:numId w:val="5"/>
        </w:numPr>
        <w:tabs>
          <w:tab w:pos="601" w:val="left" w:leader="none"/>
        </w:tabs>
        <w:spacing w:line="240" w:lineRule="auto" w:before="119" w:after="0"/>
        <w:ind w:left="600" w:right="0" w:hanging="360"/>
        <w:jc w:val="left"/>
        <w:rPr>
          <w:sz w:val="22"/>
        </w:rPr>
      </w:pPr>
      <w:r>
        <w:rPr>
          <w:sz w:val="22"/>
        </w:rPr>
        <w:t>Turn off the power</w:t>
      </w:r>
      <w:r>
        <w:rPr>
          <w:spacing w:val="-3"/>
          <w:sz w:val="22"/>
        </w:rPr>
        <w:t> </w:t>
      </w:r>
      <w:r>
        <w:rPr>
          <w:sz w:val="22"/>
        </w:rPr>
        <w:t>switch.</w:t>
      </w:r>
    </w:p>
    <w:p>
      <w:pPr>
        <w:pStyle w:val="ListParagraph"/>
        <w:numPr>
          <w:ilvl w:val="0"/>
          <w:numId w:val="5"/>
        </w:numPr>
        <w:tabs>
          <w:tab w:pos="601" w:val="left" w:leader="none"/>
        </w:tabs>
        <w:spacing w:line="240" w:lineRule="auto" w:before="120" w:after="0"/>
        <w:ind w:left="600" w:right="0" w:hanging="360"/>
        <w:jc w:val="left"/>
        <w:rPr>
          <w:sz w:val="22"/>
        </w:rPr>
      </w:pPr>
      <w:r>
        <w:rPr>
          <w:sz w:val="22"/>
        </w:rPr>
        <w:t>Twist the plastic base off the</w:t>
      </w:r>
      <w:r>
        <w:rPr>
          <w:spacing w:val="-1"/>
          <w:sz w:val="22"/>
        </w:rPr>
        <w:t> </w:t>
      </w:r>
      <w:r>
        <w:rPr>
          <w:sz w:val="22"/>
        </w:rPr>
        <w:t>board.</w:t>
      </w:r>
    </w:p>
    <w:p>
      <w:pPr>
        <w:pStyle w:val="ListParagraph"/>
        <w:numPr>
          <w:ilvl w:val="0"/>
          <w:numId w:val="5"/>
        </w:numPr>
        <w:tabs>
          <w:tab w:pos="601" w:val="left" w:leader="none"/>
        </w:tabs>
        <w:spacing w:line="240" w:lineRule="auto" w:before="180" w:after="0"/>
        <w:ind w:left="600" w:right="0" w:hanging="360"/>
        <w:jc w:val="left"/>
        <w:rPr>
          <w:rFonts w:ascii="MS UI Gothic" w:eastAsia="MS UI Gothic" w:hint="eastAsia"/>
          <w:sz w:val="22"/>
        </w:rPr>
      </w:pPr>
      <w:r>
        <w:rPr>
          <w:sz w:val="22"/>
        </w:rPr>
        <w:t>Pull the light bulb off the plastic</w:t>
      </w:r>
      <w:r>
        <w:rPr>
          <w:spacing w:val="0"/>
          <w:sz w:val="22"/>
        </w:rPr>
        <w:t> </w:t>
      </w:r>
      <w:r>
        <w:rPr>
          <w:sz w:val="22"/>
        </w:rPr>
        <w:t>base</w:t>
      </w:r>
      <w:r>
        <w:rPr>
          <w:rFonts w:ascii="MS UI Gothic" w:eastAsia="MS UI Gothic" w:hint="eastAsia"/>
          <w:sz w:val="22"/>
        </w:rPr>
        <w:t>．</w:t>
      </w:r>
    </w:p>
    <w:p>
      <w:pPr>
        <w:pStyle w:val="ListParagraph"/>
        <w:numPr>
          <w:ilvl w:val="0"/>
          <w:numId w:val="5"/>
        </w:numPr>
        <w:tabs>
          <w:tab w:pos="601" w:val="left" w:leader="none"/>
        </w:tabs>
        <w:spacing w:line="240" w:lineRule="auto" w:before="161" w:after="0"/>
        <w:ind w:left="600" w:right="0" w:hanging="360"/>
        <w:jc w:val="left"/>
        <w:rPr>
          <w:sz w:val="22"/>
        </w:rPr>
      </w:pPr>
      <w:r>
        <w:rPr>
          <w:sz w:val="22"/>
        </w:rPr>
        <w:t>Insert a new bulb into the</w:t>
      </w:r>
      <w:r>
        <w:rPr>
          <w:spacing w:val="-1"/>
          <w:sz w:val="22"/>
        </w:rPr>
        <w:t> </w:t>
      </w:r>
      <w:r>
        <w:rPr>
          <w:sz w:val="22"/>
        </w:rPr>
        <w:t>base.</w:t>
      </w:r>
    </w:p>
    <w:p>
      <w:pPr>
        <w:pStyle w:val="ListParagraph"/>
        <w:numPr>
          <w:ilvl w:val="0"/>
          <w:numId w:val="5"/>
        </w:numPr>
        <w:tabs>
          <w:tab w:pos="601" w:val="left" w:leader="none"/>
        </w:tabs>
        <w:spacing w:line="240" w:lineRule="auto" w:before="120" w:after="0"/>
        <w:ind w:left="600" w:right="0" w:hanging="360"/>
        <w:jc w:val="left"/>
        <w:rPr>
          <w:sz w:val="22"/>
        </w:rPr>
      </w:pPr>
      <w:r>
        <w:rPr>
          <w:sz w:val="22"/>
        </w:rPr>
        <w:t>Put the plastic base back on the</w:t>
      </w:r>
      <w:r>
        <w:rPr>
          <w:spacing w:val="-1"/>
          <w:sz w:val="22"/>
        </w:rPr>
        <w:t> </w:t>
      </w:r>
      <w:r>
        <w:rPr>
          <w:sz w:val="22"/>
        </w:rPr>
        <w:t>board.</w:t>
      </w:r>
    </w:p>
    <w:p>
      <w:pPr>
        <w:pStyle w:val="BodyText"/>
        <w:rPr>
          <w:sz w:val="24"/>
        </w:rPr>
      </w:pPr>
    </w:p>
    <w:p>
      <w:pPr>
        <w:pStyle w:val="BodyText"/>
        <w:rPr>
          <w:sz w:val="24"/>
        </w:rPr>
      </w:pPr>
    </w:p>
    <w:p>
      <w:pPr>
        <w:pStyle w:val="BodyText"/>
        <w:spacing w:before="4"/>
        <w:rPr>
          <w:sz w:val="24"/>
        </w:rPr>
      </w:pPr>
    </w:p>
    <w:p>
      <w:pPr>
        <w:pStyle w:val="Heading1"/>
        <w:spacing w:line="490" w:lineRule="exact" w:before="1"/>
      </w:pPr>
      <w:bookmarkStart w:name="_TOC_250006" w:id="10"/>
      <w:bookmarkEnd w:id="10"/>
      <w:r>
        <w:rPr/>
        <w:t>Reset</w:t>
      </w:r>
    </w:p>
    <w:p>
      <w:pPr>
        <w:pStyle w:val="BodyText"/>
        <w:ind w:left="239" w:right="300"/>
      </w:pPr>
      <w:r>
        <w:rPr/>
        <w:t>During the course of play, you may be required to reset the machine. For minor resets such as coin acceptor / hopper malfunctions or a stop after the completion of a bonus game, insert the door key into the door key hole and turn to the </w:t>
      </w:r>
      <w:r>
        <w:rPr>
          <w:b/>
        </w:rPr>
        <w:t>LEFT</w:t>
      </w:r>
      <w:r>
        <w:rPr/>
        <w:t>. It will reset the game or clear the error code, but not open the door. For major resets such as RAM crash, power surge / outage, or big bonus game interruption, push the reset button inside of the machine or follow the Changing Payout Rates/Full Reset Procedure process.</w:t>
      </w:r>
    </w:p>
    <w:p>
      <w:pPr>
        <w:pStyle w:val="BodyText"/>
        <w:rPr>
          <w:sz w:val="24"/>
        </w:rPr>
      </w:pPr>
    </w:p>
    <w:p>
      <w:pPr>
        <w:pStyle w:val="BodyText"/>
        <w:spacing w:before="3"/>
        <w:rPr>
          <w:sz w:val="25"/>
        </w:rPr>
      </w:pPr>
    </w:p>
    <w:p>
      <w:pPr>
        <w:pStyle w:val="Heading1"/>
        <w:spacing w:line="490" w:lineRule="exact" w:before="0"/>
      </w:pPr>
      <w:bookmarkStart w:name="_TOC_250005" w:id="11"/>
      <w:bookmarkEnd w:id="11"/>
      <w:r>
        <w:rPr/>
        <w:t>Approximate Payout Odds Rate</w:t>
      </w:r>
    </w:p>
    <w:p>
      <w:pPr>
        <w:spacing w:line="274" w:lineRule="exact" w:before="0"/>
        <w:ind w:left="240" w:right="0" w:firstLine="0"/>
        <w:jc w:val="left"/>
        <w:rPr>
          <w:sz w:val="24"/>
        </w:rPr>
      </w:pPr>
      <w:r>
        <w:rPr>
          <w:sz w:val="24"/>
        </w:rPr>
        <w:t>Rates for 1000 tokens invested</w:t>
      </w:r>
    </w:p>
    <w:p>
      <w:pPr>
        <w:pStyle w:val="BodyText"/>
        <w:rPr>
          <w:sz w:val="20"/>
        </w:rPr>
      </w:pPr>
    </w:p>
    <w:p>
      <w:pPr>
        <w:pStyle w:val="BodyText"/>
        <w:spacing w:before="7"/>
        <w:rPr>
          <w:sz w:val="11"/>
        </w:rPr>
      </w:pPr>
    </w:p>
    <w:tbl>
      <w:tblPr>
        <w:tblW w:w="0" w:type="auto"/>
        <w:jc w:val="left"/>
        <w:tblInd w:w="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844"/>
        <w:gridCol w:w="1844"/>
        <w:gridCol w:w="2766"/>
      </w:tblGrid>
      <w:tr>
        <w:trPr>
          <w:trHeight w:val="618" w:hRule="atLeast"/>
        </w:trPr>
        <w:tc>
          <w:tcPr>
            <w:tcW w:w="1320" w:type="dxa"/>
          </w:tcPr>
          <w:p>
            <w:pPr>
              <w:pStyle w:val="TableParagraph"/>
              <w:spacing w:before="9"/>
              <w:ind w:left="0"/>
              <w:rPr>
                <w:sz w:val="20"/>
              </w:rPr>
            </w:pPr>
          </w:p>
          <w:p>
            <w:pPr>
              <w:pStyle w:val="TableParagraph"/>
              <w:spacing w:before="1"/>
              <w:ind w:left="297" w:right="288"/>
              <w:jc w:val="center"/>
              <w:rPr>
                <w:sz w:val="22"/>
              </w:rPr>
            </w:pPr>
            <w:r>
              <w:rPr>
                <w:sz w:val="22"/>
              </w:rPr>
              <w:t>LEVEL</w:t>
            </w:r>
          </w:p>
        </w:tc>
        <w:tc>
          <w:tcPr>
            <w:tcW w:w="1844" w:type="dxa"/>
          </w:tcPr>
          <w:p>
            <w:pPr>
              <w:pStyle w:val="TableParagraph"/>
              <w:spacing w:before="9"/>
              <w:ind w:left="0"/>
              <w:rPr>
                <w:sz w:val="20"/>
              </w:rPr>
            </w:pPr>
          </w:p>
          <w:p>
            <w:pPr>
              <w:pStyle w:val="TableParagraph"/>
              <w:spacing w:before="1"/>
              <w:ind w:left="240" w:right="231"/>
              <w:jc w:val="center"/>
              <w:rPr>
                <w:sz w:val="22"/>
              </w:rPr>
            </w:pPr>
            <w:r>
              <w:rPr>
                <w:sz w:val="22"/>
              </w:rPr>
              <w:t>BIG BONUS</w:t>
            </w:r>
          </w:p>
        </w:tc>
        <w:tc>
          <w:tcPr>
            <w:tcW w:w="1844" w:type="dxa"/>
          </w:tcPr>
          <w:p>
            <w:pPr>
              <w:pStyle w:val="TableParagraph"/>
              <w:spacing w:before="9"/>
              <w:ind w:left="0"/>
              <w:rPr>
                <w:sz w:val="20"/>
              </w:rPr>
            </w:pPr>
          </w:p>
          <w:p>
            <w:pPr>
              <w:pStyle w:val="TableParagraph"/>
              <w:spacing w:before="1"/>
              <w:ind w:left="240" w:right="232"/>
              <w:jc w:val="center"/>
              <w:rPr>
                <w:sz w:val="22"/>
              </w:rPr>
            </w:pPr>
            <w:r>
              <w:rPr>
                <w:sz w:val="22"/>
              </w:rPr>
              <w:t>REG BONUS</w:t>
            </w:r>
          </w:p>
        </w:tc>
        <w:tc>
          <w:tcPr>
            <w:tcW w:w="2766" w:type="dxa"/>
          </w:tcPr>
          <w:p>
            <w:pPr>
              <w:pStyle w:val="TableParagraph"/>
              <w:spacing w:before="9"/>
              <w:ind w:left="0"/>
              <w:rPr>
                <w:sz w:val="20"/>
              </w:rPr>
            </w:pPr>
          </w:p>
          <w:p>
            <w:pPr>
              <w:pStyle w:val="TableParagraph"/>
              <w:spacing w:before="1"/>
              <w:ind w:left="488" w:right="479"/>
              <w:jc w:val="center"/>
              <w:rPr>
                <w:sz w:val="22"/>
              </w:rPr>
            </w:pPr>
            <w:r>
              <w:rPr>
                <w:sz w:val="22"/>
              </w:rPr>
              <w:t>PAYOUT</w:t>
            </w:r>
          </w:p>
        </w:tc>
      </w:tr>
      <w:tr>
        <w:trPr>
          <w:trHeight w:val="395" w:hRule="atLeast"/>
        </w:trPr>
        <w:tc>
          <w:tcPr>
            <w:tcW w:w="1320" w:type="dxa"/>
          </w:tcPr>
          <w:p>
            <w:pPr>
              <w:pStyle w:val="TableParagraph"/>
              <w:spacing w:line="259" w:lineRule="exact" w:before="116"/>
              <w:ind w:left="11"/>
              <w:jc w:val="center"/>
              <w:rPr>
                <w:sz w:val="24"/>
              </w:rPr>
            </w:pPr>
            <w:r>
              <w:rPr>
                <w:sz w:val="24"/>
              </w:rPr>
              <w:t>1</w:t>
            </w:r>
          </w:p>
        </w:tc>
        <w:tc>
          <w:tcPr>
            <w:tcW w:w="1844" w:type="dxa"/>
          </w:tcPr>
          <w:p>
            <w:pPr>
              <w:pStyle w:val="TableParagraph"/>
              <w:spacing w:line="259" w:lineRule="exact" w:before="116"/>
              <w:ind w:left="240" w:right="232"/>
              <w:jc w:val="center"/>
              <w:rPr>
                <w:sz w:val="24"/>
              </w:rPr>
            </w:pPr>
            <w:r>
              <w:rPr>
                <w:sz w:val="24"/>
              </w:rPr>
              <w:t>1/298</w:t>
            </w:r>
          </w:p>
        </w:tc>
        <w:tc>
          <w:tcPr>
            <w:tcW w:w="1844" w:type="dxa"/>
          </w:tcPr>
          <w:p>
            <w:pPr>
              <w:pStyle w:val="TableParagraph"/>
              <w:spacing w:line="259" w:lineRule="exact" w:before="116"/>
              <w:ind w:left="240" w:right="231"/>
              <w:jc w:val="center"/>
              <w:rPr>
                <w:sz w:val="24"/>
              </w:rPr>
            </w:pPr>
            <w:r>
              <w:rPr>
                <w:sz w:val="24"/>
              </w:rPr>
              <w:t>1/607</w:t>
            </w:r>
          </w:p>
        </w:tc>
        <w:tc>
          <w:tcPr>
            <w:tcW w:w="2766" w:type="dxa"/>
          </w:tcPr>
          <w:p>
            <w:pPr>
              <w:pStyle w:val="TableParagraph"/>
              <w:spacing w:line="259" w:lineRule="exact" w:before="116"/>
              <w:ind w:left="488" w:right="479"/>
              <w:jc w:val="center"/>
              <w:rPr>
                <w:sz w:val="24"/>
              </w:rPr>
            </w:pPr>
            <w:r>
              <w:rPr>
                <w:sz w:val="24"/>
              </w:rPr>
              <w:t>93.9 - 98.5%</w:t>
            </w:r>
          </w:p>
        </w:tc>
      </w:tr>
      <w:tr>
        <w:trPr>
          <w:trHeight w:val="395" w:hRule="atLeast"/>
        </w:trPr>
        <w:tc>
          <w:tcPr>
            <w:tcW w:w="1320" w:type="dxa"/>
          </w:tcPr>
          <w:p>
            <w:pPr>
              <w:pStyle w:val="TableParagraph"/>
              <w:spacing w:line="259" w:lineRule="exact" w:before="116"/>
              <w:ind w:left="11"/>
              <w:jc w:val="center"/>
              <w:rPr>
                <w:sz w:val="24"/>
              </w:rPr>
            </w:pPr>
            <w:r>
              <w:rPr>
                <w:sz w:val="24"/>
              </w:rPr>
              <w:t>2</w:t>
            </w:r>
          </w:p>
        </w:tc>
        <w:tc>
          <w:tcPr>
            <w:tcW w:w="1844" w:type="dxa"/>
          </w:tcPr>
          <w:p>
            <w:pPr>
              <w:pStyle w:val="TableParagraph"/>
              <w:spacing w:line="259" w:lineRule="exact" w:before="116"/>
              <w:ind w:left="240" w:right="232"/>
              <w:jc w:val="center"/>
              <w:rPr>
                <w:sz w:val="24"/>
              </w:rPr>
            </w:pPr>
            <w:r>
              <w:rPr>
                <w:sz w:val="24"/>
              </w:rPr>
              <w:t>1/298</w:t>
            </w:r>
          </w:p>
        </w:tc>
        <w:tc>
          <w:tcPr>
            <w:tcW w:w="1844" w:type="dxa"/>
          </w:tcPr>
          <w:p>
            <w:pPr>
              <w:pStyle w:val="TableParagraph"/>
              <w:spacing w:line="259" w:lineRule="exact" w:before="116"/>
              <w:ind w:left="240" w:right="231"/>
              <w:jc w:val="center"/>
              <w:rPr>
                <w:sz w:val="24"/>
              </w:rPr>
            </w:pPr>
            <w:r>
              <w:rPr>
                <w:sz w:val="24"/>
              </w:rPr>
              <w:t>1/607</w:t>
            </w:r>
          </w:p>
        </w:tc>
        <w:tc>
          <w:tcPr>
            <w:tcW w:w="2766" w:type="dxa"/>
          </w:tcPr>
          <w:p>
            <w:pPr>
              <w:pStyle w:val="TableParagraph"/>
              <w:spacing w:line="259" w:lineRule="exact" w:before="116"/>
              <w:ind w:left="488" w:right="479"/>
              <w:jc w:val="center"/>
              <w:rPr>
                <w:sz w:val="24"/>
              </w:rPr>
            </w:pPr>
            <w:r>
              <w:rPr>
                <w:sz w:val="24"/>
              </w:rPr>
              <w:t>93.9 - 98.5%</w:t>
            </w:r>
          </w:p>
        </w:tc>
      </w:tr>
      <w:tr>
        <w:trPr>
          <w:trHeight w:val="396" w:hRule="atLeast"/>
        </w:trPr>
        <w:tc>
          <w:tcPr>
            <w:tcW w:w="1320" w:type="dxa"/>
          </w:tcPr>
          <w:p>
            <w:pPr>
              <w:pStyle w:val="TableParagraph"/>
              <w:spacing w:line="260" w:lineRule="exact" w:before="116"/>
              <w:ind w:left="11"/>
              <w:jc w:val="center"/>
              <w:rPr>
                <w:sz w:val="24"/>
              </w:rPr>
            </w:pPr>
            <w:r>
              <w:rPr>
                <w:sz w:val="24"/>
              </w:rPr>
              <w:t>3</w:t>
            </w:r>
          </w:p>
        </w:tc>
        <w:tc>
          <w:tcPr>
            <w:tcW w:w="1844" w:type="dxa"/>
          </w:tcPr>
          <w:p>
            <w:pPr>
              <w:pStyle w:val="TableParagraph"/>
              <w:spacing w:line="260" w:lineRule="exact" w:before="116"/>
              <w:ind w:left="240" w:right="232"/>
              <w:jc w:val="center"/>
              <w:rPr>
                <w:sz w:val="24"/>
              </w:rPr>
            </w:pPr>
            <w:r>
              <w:rPr>
                <w:sz w:val="24"/>
              </w:rPr>
              <w:t>1/282</w:t>
            </w:r>
          </w:p>
        </w:tc>
        <w:tc>
          <w:tcPr>
            <w:tcW w:w="1844" w:type="dxa"/>
          </w:tcPr>
          <w:p>
            <w:pPr>
              <w:pStyle w:val="TableParagraph"/>
              <w:spacing w:line="260" w:lineRule="exact" w:before="116"/>
              <w:ind w:left="240" w:right="232"/>
              <w:jc w:val="center"/>
              <w:rPr>
                <w:sz w:val="24"/>
              </w:rPr>
            </w:pPr>
            <w:r>
              <w:rPr>
                <w:sz w:val="24"/>
              </w:rPr>
              <w:t>1/512</w:t>
            </w:r>
          </w:p>
        </w:tc>
        <w:tc>
          <w:tcPr>
            <w:tcW w:w="2766" w:type="dxa"/>
          </w:tcPr>
          <w:p>
            <w:pPr>
              <w:pStyle w:val="TableParagraph"/>
              <w:spacing w:line="260" w:lineRule="exact" w:before="116"/>
              <w:ind w:left="488" w:right="479"/>
              <w:jc w:val="center"/>
              <w:rPr>
                <w:sz w:val="24"/>
              </w:rPr>
            </w:pPr>
            <w:r>
              <w:rPr>
                <w:sz w:val="24"/>
              </w:rPr>
              <w:t>98.3 - 102.8%</w:t>
            </w:r>
          </w:p>
        </w:tc>
      </w:tr>
      <w:tr>
        <w:trPr>
          <w:trHeight w:val="395" w:hRule="atLeast"/>
        </w:trPr>
        <w:tc>
          <w:tcPr>
            <w:tcW w:w="1320" w:type="dxa"/>
          </w:tcPr>
          <w:p>
            <w:pPr>
              <w:pStyle w:val="TableParagraph"/>
              <w:spacing w:line="259" w:lineRule="exact" w:before="116"/>
              <w:ind w:left="11"/>
              <w:jc w:val="center"/>
              <w:rPr>
                <w:sz w:val="24"/>
              </w:rPr>
            </w:pPr>
            <w:r>
              <w:rPr>
                <w:sz w:val="24"/>
              </w:rPr>
              <w:t>4</w:t>
            </w:r>
          </w:p>
        </w:tc>
        <w:tc>
          <w:tcPr>
            <w:tcW w:w="1844" w:type="dxa"/>
          </w:tcPr>
          <w:p>
            <w:pPr>
              <w:pStyle w:val="TableParagraph"/>
              <w:spacing w:line="259" w:lineRule="exact" w:before="116"/>
              <w:ind w:left="240" w:right="232"/>
              <w:jc w:val="center"/>
              <w:rPr>
                <w:sz w:val="24"/>
              </w:rPr>
            </w:pPr>
            <w:r>
              <w:rPr>
                <w:sz w:val="24"/>
              </w:rPr>
              <w:t>1/269</w:t>
            </w:r>
          </w:p>
        </w:tc>
        <w:tc>
          <w:tcPr>
            <w:tcW w:w="1844" w:type="dxa"/>
          </w:tcPr>
          <w:p>
            <w:pPr>
              <w:pStyle w:val="TableParagraph"/>
              <w:spacing w:line="259" w:lineRule="exact" w:before="116"/>
              <w:ind w:left="240" w:right="231"/>
              <w:jc w:val="center"/>
              <w:rPr>
                <w:sz w:val="24"/>
              </w:rPr>
            </w:pPr>
            <w:r>
              <w:rPr>
                <w:sz w:val="24"/>
              </w:rPr>
              <w:t>1/443</w:t>
            </w:r>
          </w:p>
        </w:tc>
        <w:tc>
          <w:tcPr>
            <w:tcW w:w="2766" w:type="dxa"/>
          </w:tcPr>
          <w:p>
            <w:pPr>
              <w:pStyle w:val="TableParagraph"/>
              <w:spacing w:line="259" w:lineRule="exact" w:before="116"/>
              <w:ind w:left="488" w:right="478"/>
              <w:jc w:val="center"/>
              <w:rPr>
                <w:sz w:val="24"/>
              </w:rPr>
            </w:pPr>
            <w:r>
              <w:rPr>
                <w:sz w:val="24"/>
              </w:rPr>
              <w:t>102.6 - 106.4%</w:t>
            </w:r>
          </w:p>
        </w:tc>
      </w:tr>
      <w:tr>
        <w:trPr>
          <w:trHeight w:val="395" w:hRule="atLeast"/>
        </w:trPr>
        <w:tc>
          <w:tcPr>
            <w:tcW w:w="1320" w:type="dxa"/>
          </w:tcPr>
          <w:p>
            <w:pPr>
              <w:pStyle w:val="TableParagraph"/>
              <w:spacing w:line="259" w:lineRule="exact" w:before="116"/>
              <w:ind w:left="11"/>
              <w:jc w:val="center"/>
              <w:rPr>
                <w:sz w:val="24"/>
              </w:rPr>
            </w:pPr>
            <w:r>
              <w:rPr>
                <w:sz w:val="24"/>
              </w:rPr>
              <w:t>5</w:t>
            </w:r>
          </w:p>
        </w:tc>
        <w:tc>
          <w:tcPr>
            <w:tcW w:w="1844" w:type="dxa"/>
          </w:tcPr>
          <w:p>
            <w:pPr>
              <w:pStyle w:val="TableParagraph"/>
              <w:spacing w:line="259" w:lineRule="exact" w:before="116"/>
              <w:ind w:left="240" w:right="232"/>
              <w:jc w:val="center"/>
              <w:rPr>
                <w:sz w:val="24"/>
              </w:rPr>
            </w:pPr>
            <w:r>
              <w:rPr>
                <w:sz w:val="24"/>
              </w:rPr>
              <w:t>1/256</w:t>
            </w:r>
          </w:p>
        </w:tc>
        <w:tc>
          <w:tcPr>
            <w:tcW w:w="1844" w:type="dxa"/>
          </w:tcPr>
          <w:p>
            <w:pPr>
              <w:pStyle w:val="TableParagraph"/>
              <w:spacing w:line="259" w:lineRule="exact" w:before="116"/>
              <w:ind w:left="240" w:right="231"/>
              <w:jc w:val="center"/>
              <w:rPr>
                <w:sz w:val="24"/>
              </w:rPr>
            </w:pPr>
            <w:r>
              <w:rPr>
                <w:sz w:val="24"/>
              </w:rPr>
              <w:t>1/390</w:t>
            </w:r>
          </w:p>
        </w:tc>
        <w:tc>
          <w:tcPr>
            <w:tcW w:w="2766" w:type="dxa"/>
          </w:tcPr>
          <w:p>
            <w:pPr>
              <w:pStyle w:val="TableParagraph"/>
              <w:spacing w:line="259" w:lineRule="exact" w:before="116"/>
              <w:ind w:left="488" w:right="478"/>
              <w:jc w:val="center"/>
              <w:rPr>
                <w:sz w:val="24"/>
              </w:rPr>
            </w:pPr>
            <w:r>
              <w:rPr>
                <w:sz w:val="24"/>
              </w:rPr>
              <w:t>106.4 - 110.9%</w:t>
            </w:r>
          </w:p>
        </w:tc>
      </w:tr>
      <w:tr>
        <w:trPr>
          <w:trHeight w:val="396" w:hRule="atLeast"/>
        </w:trPr>
        <w:tc>
          <w:tcPr>
            <w:tcW w:w="1320" w:type="dxa"/>
          </w:tcPr>
          <w:p>
            <w:pPr>
              <w:pStyle w:val="TableParagraph"/>
              <w:spacing w:line="260" w:lineRule="exact" w:before="116"/>
              <w:ind w:left="11"/>
              <w:jc w:val="center"/>
              <w:rPr>
                <w:sz w:val="24"/>
              </w:rPr>
            </w:pPr>
            <w:r>
              <w:rPr>
                <w:sz w:val="24"/>
              </w:rPr>
              <w:t>6</w:t>
            </w:r>
          </w:p>
        </w:tc>
        <w:tc>
          <w:tcPr>
            <w:tcW w:w="1844" w:type="dxa"/>
          </w:tcPr>
          <w:p>
            <w:pPr>
              <w:pStyle w:val="TableParagraph"/>
              <w:spacing w:line="260" w:lineRule="exact" w:before="116"/>
              <w:ind w:left="240" w:right="232"/>
              <w:jc w:val="center"/>
              <w:rPr>
                <w:sz w:val="24"/>
              </w:rPr>
            </w:pPr>
            <w:r>
              <w:rPr>
                <w:sz w:val="24"/>
              </w:rPr>
              <w:t>1/241</w:t>
            </w:r>
          </w:p>
        </w:tc>
        <w:tc>
          <w:tcPr>
            <w:tcW w:w="1844" w:type="dxa"/>
          </w:tcPr>
          <w:p>
            <w:pPr>
              <w:pStyle w:val="TableParagraph"/>
              <w:spacing w:line="260" w:lineRule="exact" w:before="116"/>
              <w:ind w:left="240" w:right="231"/>
              <w:jc w:val="center"/>
              <w:rPr>
                <w:sz w:val="24"/>
              </w:rPr>
            </w:pPr>
            <w:r>
              <w:rPr>
                <w:sz w:val="24"/>
              </w:rPr>
              <w:t>1/364</w:t>
            </w:r>
          </w:p>
        </w:tc>
        <w:tc>
          <w:tcPr>
            <w:tcW w:w="2766" w:type="dxa"/>
          </w:tcPr>
          <w:p>
            <w:pPr>
              <w:pStyle w:val="TableParagraph"/>
              <w:spacing w:line="260" w:lineRule="exact" w:before="116"/>
              <w:ind w:left="488" w:right="479"/>
              <w:jc w:val="center"/>
              <w:rPr>
                <w:sz w:val="24"/>
              </w:rPr>
            </w:pPr>
            <w:r>
              <w:rPr>
                <w:sz w:val="24"/>
              </w:rPr>
              <w:t>111.9 – 116.8 %</w:t>
            </w:r>
          </w:p>
        </w:tc>
      </w:tr>
    </w:tbl>
    <w:p>
      <w:pPr>
        <w:spacing w:after="0" w:line="260" w:lineRule="exact"/>
        <w:jc w:val="center"/>
        <w:rPr>
          <w:sz w:val="24"/>
        </w:rPr>
        <w:sectPr>
          <w:pgSz w:w="12240" w:h="15840"/>
          <w:pgMar w:header="0" w:footer="645" w:top="820" w:bottom="840" w:left="840" w:right="620"/>
        </w:sectPr>
      </w:pPr>
    </w:p>
    <w:p>
      <w:pPr>
        <w:pStyle w:val="BodyText"/>
        <w:spacing w:before="8"/>
        <w:rPr>
          <w:sz w:val="13"/>
        </w:rPr>
      </w:pPr>
    </w:p>
    <w:p>
      <w:pPr>
        <w:pStyle w:val="Heading1"/>
        <w:spacing w:before="101"/>
      </w:pPr>
      <w:bookmarkStart w:name="_TOC_250004" w:id="12"/>
      <w:bookmarkEnd w:id="12"/>
      <w:r>
        <w:rPr/>
        <w:t>Error Messages</w:t>
      </w:r>
    </w:p>
    <w:p>
      <w:pPr>
        <w:spacing w:before="56"/>
        <w:ind w:left="240" w:right="716" w:hanging="1"/>
        <w:jc w:val="left"/>
        <w:rPr>
          <w:sz w:val="24"/>
        </w:rPr>
      </w:pPr>
      <w:r>
        <w:rPr>
          <w:sz w:val="24"/>
        </w:rPr>
        <w:t>When your machine has a problem, it indicates it with an error message. Error codes are the following:</w:t>
      </w:r>
    </w:p>
    <w:p>
      <w:pPr>
        <w:pStyle w:val="BodyText"/>
        <w:rPr>
          <w:sz w:val="20"/>
        </w:rPr>
      </w:pPr>
    </w:p>
    <w:p>
      <w:pPr>
        <w:pStyle w:val="BodyText"/>
        <w:spacing w:before="7"/>
        <w:rPr>
          <w:sz w:val="11"/>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6"/>
        <w:gridCol w:w="2003"/>
        <w:gridCol w:w="5956"/>
      </w:tblGrid>
      <w:tr>
        <w:trPr>
          <w:trHeight w:val="680" w:hRule="atLeast"/>
        </w:trPr>
        <w:tc>
          <w:tcPr>
            <w:tcW w:w="2046" w:type="dxa"/>
          </w:tcPr>
          <w:p>
            <w:pPr>
              <w:pStyle w:val="TableParagraph"/>
              <w:spacing w:before="58"/>
              <w:rPr>
                <w:sz w:val="28"/>
              </w:rPr>
            </w:pPr>
            <w:r>
              <w:rPr>
                <w:sz w:val="28"/>
              </w:rPr>
              <w:t>E-0/ (CE/CJ)</w:t>
            </w:r>
          </w:p>
        </w:tc>
        <w:tc>
          <w:tcPr>
            <w:tcW w:w="2003" w:type="dxa"/>
          </w:tcPr>
          <w:p>
            <w:pPr>
              <w:pStyle w:val="TableParagraph"/>
              <w:spacing w:before="56"/>
              <w:ind w:right="371"/>
              <w:rPr>
                <w:sz w:val="24"/>
              </w:rPr>
            </w:pPr>
            <w:r>
              <w:rPr>
                <w:sz w:val="24"/>
              </w:rPr>
              <w:t>A token slot is jammed.</w:t>
            </w:r>
          </w:p>
        </w:tc>
        <w:tc>
          <w:tcPr>
            <w:tcW w:w="5956" w:type="dxa"/>
          </w:tcPr>
          <w:p>
            <w:pPr>
              <w:pStyle w:val="TableParagraph"/>
              <w:spacing w:before="56"/>
              <w:rPr>
                <w:sz w:val="24"/>
              </w:rPr>
            </w:pPr>
            <w:r>
              <w:rPr>
                <w:sz w:val="24"/>
              </w:rPr>
              <w:t>Push the button at the token slot.</w:t>
            </w:r>
          </w:p>
        </w:tc>
      </w:tr>
      <w:tr>
        <w:trPr>
          <w:trHeight w:val="680" w:hRule="atLeast"/>
        </w:trPr>
        <w:tc>
          <w:tcPr>
            <w:tcW w:w="2046" w:type="dxa"/>
          </w:tcPr>
          <w:p>
            <w:pPr>
              <w:pStyle w:val="TableParagraph"/>
              <w:spacing w:before="58"/>
              <w:rPr>
                <w:sz w:val="28"/>
              </w:rPr>
            </w:pPr>
            <w:r>
              <w:rPr>
                <w:sz w:val="28"/>
              </w:rPr>
              <w:t>E-1/ (HE/ HJ)</w:t>
            </w:r>
          </w:p>
        </w:tc>
        <w:tc>
          <w:tcPr>
            <w:tcW w:w="2003" w:type="dxa"/>
          </w:tcPr>
          <w:p>
            <w:pPr>
              <w:pStyle w:val="TableParagraph"/>
              <w:spacing w:before="56"/>
              <w:ind w:right="651"/>
              <w:rPr>
                <w:sz w:val="24"/>
              </w:rPr>
            </w:pPr>
            <w:r>
              <w:rPr>
                <w:sz w:val="24"/>
              </w:rPr>
              <w:t>A hopper is jammed.</w:t>
            </w:r>
          </w:p>
        </w:tc>
        <w:tc>
          <w:tcPr>
            <w:tcW w:w="5956" w:type="dxa"/>
          </w:tcPr>
          <w:p>
            <w:pPr>
              <w:pStyle w:val="TableParagraph"/>
              <w:spacing w:before="56"/>
              <w:ind w:right="349"/>
              <w:rPr>
                <w:sz w:val="24"/>
              </w:rPr>
            </w:pPr>
            <w:r>
              <w:rPr>
                <w:sz w:val="24"/>
              </w:rPr>
              <w:t>Turn off your machine, remove the hopper and take out all the tokens.</w:t>
            </w:r>
          </w:p>
        </w:tc>
      </w:tr>
      <w:tr>
        <w:trPr>
          <w:trHeight w:val="680" w:hRule="atLeast"/>
        </w:trPr>
        <w:tc>
          <w:tcPr>
            <w:tcW w:w="2046" w:type="dxa"/>
          </w:tcPr>
          <w:p>
            <w:pPr>
              <w:pStyle w:val="TableParagraph"/>
              <w:spacing w:before="58"/>
              <w:rPr>
                <w:sz w:val="28"/>
              </w:rPr>
            </w:pPr>
            <w:r>
              <w:rPr>
                <w:sz w:val="28"/>
              </w:rPr>
              <w:t>E-2/ (HE/ HJ)</w:t>
            </w:r>
          </w:p>
        </w:tc>
        <w:tc>
          <w:tcPr>
            <w:tcW w:w="2003" w:type="dxa"/>
          </w:tcPr>
          <w:p>
            <w:pPr>
              <w:pStyle w:val="TableParagraph"/>
              <w:spacing w:before="56"/>
              <w:ind w:right="585"/>
              <w:rPr>
                <w:sz w:val="24"/>
              </w:rPr>
            </w:pPr>
            <w:r>
              <w:rPr>
                <w:sz w:val="24"/>
              </w:rPr>
              <w:t>Hopper dysfunction.</w:t>
            </w:r>
          </w:p>
        </w:tc>
        <w:tc>
          <w:tcPr>
            <w:tcW w:w="5956" w:type="dxa"/>
          </w:tcPr>
          <w:p>
            <w:pPr>
              <w:pStyle w:val="TableParagraph"/>
              <w:spacing w:before="56"/>
              <w:rPr>
                <w:sz w:val="24"/>
              </w:rPr>
            </w:pPr>
            <w:r>
              <w:rPr>
                <w:sz w:val="24"/>
              </w:rPr>
              <w:t>Check the hopper.</w:t>
            </w:r>
          </w:p>
        </w:tc>
      </w:tr>
      <w:tr>
        <w:trPr>
          <w:trHeight w:val="679" w:hRule="atLeast"/>
        </w:trPr>
        <w:tc>
          <w:tcPr>
            <w:tcW w:w="2046" w:type="dxa"/>
          </w:tcPr>
          <w:p>
            <w:pPr>
              <w:pStyle w:val="TableParagraph"/>
              <w:spacing w:before="58"/>
              <w:rPr>
                <w:sz w:val="28"/>
              </w:rPr>
            </w:pPr>
            <w:r>
              <w:rPr>
                <w:sz w:val="28"/>
              </w:rPr>
              <w:t>E-3/ (HE/ HJ)</w:t>
            </w:r>
          </w:p>
        </w:tc>
        <w:tc>
          <w:tcPr>
            <w:tcW w:w="2003" w:type="dxa"/>
          </w:tcPr>
          <w:p>
            <w:pPr>
              <w:pStyle w:val="TableParagraph"/>
              <w:spacing w:before="56"/>
              <w:ind w:right="651"/>
              <w:rPr>
                <w:sz w:val="24"/>
              </w:rPr>
            </w:pPr>
            <w:r>
              <w:rPr>
                <w:sz w:val="24"/>
              </w:rPr>
              <w:t>A hopper is empty.</w:t>
            </w:r>
          </w:p>
        </w:tc>
        <w:tc>
          <w:tcPr>
            <w:tcW w:w="5956" w:type="dxa"/>
          </w:tcPr>
          <w:p>
            <w:pPr>
              <w:pStyle w:val="TableParagraph"/>
              <w:spacing w:before="56"/>
              <w:rPr>
                <w:sz w:val="24"/>
              </w:rPr>
            </w:pPr>
            <w:r>
              <w:rPr>
                <w:sz w:val="24"/>
              </w:rPr>
              <w:t>Refill the hopper.</w:t>
            </w:r>
          </w:p>
        </w:tc>
      </w:tr>
      <w:tr>
        <w:trPr>
          <w:trHeight w:val="680" w:hRule="atLeast"/>
        </w:trPr>
        <w:tc>
          <w:tcPr>
            <w:tcW w:w="2046" w:type="dxa"/>
          </w:tcPr>
          <w:p>
            <w:pPr>
              <w:pStyle w:val="TableParagraph"/>
              <w:spacing w:before="58"/>
              <w:rPr>
                <w:sz w:val="28"/>
              </w:rPr>
            </w:pPr>
            <w:r>
              <w:rPr>
                <w:sz w:val="28"/>
              </w:rPr>
              <w:t>E-4/ (RR)</w:t>
            </w:r>
          </w:p>
        </w:tc>
        <w:tc>
          <w:tcPr>
            <w:tcW w:w="2003" w:type="dxa"/>
          </w:tcPr>
          <w:p>
            <w:pPr>
              <w:pStyle w:val="TableParagraph"/>
              <w:spacing w:before="56"/>
              <w:rPr>
                <w:sz w:val="24"/>
              </w:rPr>
            </w:pPr>
            <w:r>
              <w:rPr>
                <w:sz w:val="24"/>
              </w:rPr>
              <w:t>RAM error.</w:t>
            </w:r>
          </w:p>
        </w:tc>
        <w:tc>
          <w:tcPr>
            <w:tcW w:w="5956" w:type="dxa"/>
          </w:tcPr>
          <w:p>
            <w:pPr>
              <w:pStyle w:val="TableParagraph"/>
              <w:spacing w:before="56"/>
              <w:rPr>
                <w:sz w:val="24"/>
              </w:rPr>
            </w:pPr>
            <w:r>
              <w:rPr>
                <w:sz w:val="24"/>
              </w:rPr>
              <w:t>Push the reset button.</w:t>
            </w:r>
          </w:p>
        </w:tc>
      </w:tr>
      <w:tr>
        <w:trPr>
          <w:trHeight w:val="680" w:hRule="atLeast"/>
        </w:trPr>
        <w:tc>
          <w:tcPr>
            <w:tcW w:w="2046" w:type="dxa"/>
          </w:tcPr>
          <w:p>
            <w:pPr>
              <w:pStyle w:val="TableParagraph"/>
              <w:spacing w:before="58"/>
              <w:rPr>
                <w:sz w:val="28"/>
              </w:rPr>
            </w:pPr>
            <w:r>
              <w:rPr>
                <w:sz w:val="28"/>
              </w:rPr>
              <w:t>E-5</w:t>
            </w:r>
          </w:p>
        </w:tc>
        <w:tc>
          <w:tcPr>
            <w:tcW w:w="2003" w:type="dxa"/>
          </w:tcPr>
          <w:p>
            <w:pPr>
              <w:pStyle w:val="TableParagraph"/>
              <w:spacing w:before="56"/>
              <w:rPr>
                <w:sz w:val="24"/>
              </w:rPr>
            </w:pPr>
            <w:r>
              <w:rPr>
                <w:sz w:val="24"/>
              </w:rPr>
              <w:t>Reel error.</w:t>
            </w:r>
          </w:p>
        </w:tc>
        <w:tc>
          <w:tcPr>
            <w:tcW w:w="5956" w:type="dxa"/>
          </w:tcPr>
          <w:p>
            <w:pPr>
              <w:pStyle w:val="TableParagraph"/>
              <w:spacing w:before="56"/>
              <w:ind w:left="106"/>
              <w:rPr>
                <w:sz w:val="24"/>
              </w:rPr>
            </w:pPr>
            <w:r>
              <w:rPr>
                <w:sz w:val="24"/>
              </w:rPr>
              <w:t>Restart the machine and push the reset button.</w:t>
            </w:r>
          </w:p>
        </w:tc>
      </w:tr>
      <w:tr>
        <w:trPr>
          <w:trHeight w:val="680" w:hRule="atLeast"/>
        </w:trPr>
        <w:tc>
          <w:tcPr>
            <w:tcW w:w="2046" w:type="dxa"/>
          </w:tcPr>
          <w:p>
            <w:pPr>
              <w:pStyle w:val="TableParagraph"/>
              <w:spacing w:before="58"/>
              <w:rPr>
                <w:sz w:val="28"/>
              </w:rPr>
            </w:pPr>
            <w:r>
              <w:rPr>
                <w:sz w:val="28"/>
              </w:rPr>
              <w:t>E-6/ (CO)</w:t>
            </w:r>
          </w:p>
        </w:tc>
        <w:tc>
          <w:tcPr>
            <w:tcW w:w="2003" w:type="dxa"/>
          </w:tcPr>
          <w:p>
            <w:pPr>
              <w:pStyle w:val="TableParagraph"/>
              <w:spacing w:before="56"/>
              <w:rPr>
                <w:sz w:val="24"/>
              </w:rPr>
            </w:pPr>
            <w:r>
              <w:rPr>
                <w:sz w:val="24"/>
              </w:rPr>
              <w:t>Prize error.</w:t>
            </w:r>
          </w:p>
        </w:tc>
        <w:tc>
          <w:tcPr>
            <w:tcW w:w="5956" w:type="dxa"/>
          </w:tcPr>
          <w:p>
            <w:pPr>
              <w:pStyle w:val="TableParagraph"/>
              <w:spacing w:before="56"/>
              <w:rPr>
                <w:sz w:val="24"/>
              </w:rPr>
            </w:pPr>
            <w:r>
              <w:rPr>
                <w:sz w:val="24"/>
              </w:rPr>
              <w:t>Push the reset button.</w:t>
            </w:r>
          </w:p>
        </w:tc>
      </w:tr>
      <w:tr>
        <w:trPr>
          <w:trHeight w:val="680" w:hRule="atLeast"/>
        </w:trPr>
        <w:tc>
          <w:tcPr>
            <w:tcW w:w="2046" w:type="dxa"/>
          </w:tcPr>
          <w:p>
            <w:pPr>
              <w:pStyle w:val="TableParagraph"/>
              <w:spacing w:before="58"/>
              <w:rPr>
                <w:sz w:val="28"/>
              </w:rPr>
            </w:pPr>
            <w:r>
              <w:rPr>
                <w:sz w:val="28"/>
              </w:rPr>
              <w:t>E-7</w:t>
            </w:r>
          </w:p>
        </w:tc>
        <w:tc>
          <w:tcPr>
            <w:tcW w:w="2003" w:type="dxa"/>
          </w:tcPr>
          <w:p>
            <w:pPr>
              <w:pStyle w:val="TableParagraph"/>
              <w:spacing w:before="56"/>
              <w:ind w:right="825"/>
              <w:rPr>
                <w:sz w:val="24"/>
              </w:rPr>
            </w:pPr>
            <w:r>
              <w:rPr>
                <w:sz w:val="24"/>
              </w:rPr>
              <w:t>Hopper Overload.</w:t>
            </w:r>
          </w:p>
        </w:tc>
        <w:tc>
          <w:tcPr>
            <w:tcW w:w="5956" w:type="dxa"/>
          </w:tcPr>
          <w:p>
            <w:pPr>
              <w:pStyle w:val="TableParagraph"/>
              <w:spacing w:before="56"/>
              <w:rPr>
                <w:sz w:val="24"/>
              </w:rPr>
            </w:pPr>
            <w:r>
              <w:rPr>
                <w:sz w:val="24"/>
              </w:rPr>
              <w:t>Check the hopper.</w:t>
            </w:r>
          </w:p>
        </w:tc>
      </w:tr>
      <w:tr>
        <w:trPr>
          <w:trHeight w:val="680" w:hRule="atLeast"/>
        </w:trPr>
        <w:tc>
          <w:tcPr>
            <w:tcW w:w="2046" w:type="dxa"/>
          </w:tcPr>
          <w:p>
            <w:pPr>
              <w:pStyle w:val="TableParagraph"/>
              <w:spacing w:before="58"/>
              <w:rPr>
                <w:sz w:val="28"/>
              </w:rPr>
            </w:pPr>
            <w:r>
              <w:rPr>
                <w:sz w:val="28"/>
              </w:rPr>
              <w:t>E-8</w:t>
            </w:r>
          </w:p>
        </w:tc>
        <w:tc>
          <w:tcPr>
            <w:tcW w:w="2003" w:type="dxa"/>
          </w:tcPr>
          <w:p>
            <w:pPr>
              <w:pStyle w:val="TableParagraph"/>
              <w:spacing w:before="56"/>
              <w:ind w:right="384"/>
              <w:rPr>
                <w:sz w:val="24"/>
              </w:rPr>
            </w:pPr>
            <w:r>
              <w:rPr>
                <w:sz w:val="24"/>
              </w:rPr>
              <w:t>Hopper disconnected.</w:t>
            </w:r>
          </w:p>
        </w:tc>
        <w:tc>
          <w:tcPr>
            <w:tcW w:w="5956" w:type="dxa"/>
          </w:tcPr>
          <w:p>
            <w:pPr>
              <w:pStyle w:val="TableParagraph"/>
              <w:spacing w:before="56"/>
              <w:rPr>
                <w:sz w:val="24"/>
              </w:rPr>
            </w:pPr>
            <w:r>
              <w:rPr>
                <w:sz w:val="24"/>
              </w:rPr>
              <w:t>Check the cable.</w:t>
            </w:r>
          </w:p>
        </w:tc>
      </w:tr>
      <w:tr>
        <w:trPr>
          <w:trHeight w:val="681" w:hRule="atLeast"/>
        </w:trPr>
        <w:tc>
          <w:tcPr>
            <w:tcW w:w="2046" w:type="dxa"/>
          </w:tcPr>
          <w:p>
            <w:pPr>
              <w:pStyle w:val="TableParagraph"/>
              <w:spacing w:before="58"/>
              <w:rPr>
                <w:sz w:val="28"/>
              </w:rPr>
            </w:pPr>
            <w:r>
              <w:rPr>
                <w:sz w:val="28"/>
              </w:rPr>
              <w:t>CE/ CJ/ C2</w:t>
            </w:r>
          </w:p>
        </w:tc>
        <w:tc>
          <w:tcPr>
            <w:tcW w:w="2003" w:type="dxa"/>
          </w:tcPr>
          <w:p>
            <w:pPr>
              <w:pStyle w:val="TableParagraph"/>
              <w:spacing w:before="56"/>
              <w:ind w:right="371"/>
              <w:rPr>
                <w:sz w:val="24"/>
              </w:rPr>
            </w:pPr>
            <w:r>
              <w:rPr>
                <w:sz w:val="24"/>
              </w:rPr>
              <w:t>A token slot is jammed.</w:t>
            </w:r>
          </w:p>
        </w:tc>
        <w:tc>
          <w:tcPr>
            <w:tcW w:w="5956" w:type="dxa"/>
          </w:tcPr>
          <w:p>
            <w:pPr>
              <w:pStyle w:val="TableParagraph"/>
              <w:spacing w:before="56"/>
              <w:ind w:right="615"/>
              <w:rPr>
                <w:sz w:val="24"/>
              </w:rPr>
            </w:pPr>
            <w:r>
              <w:rPr>
                <w:sz w:val="24"/>
              </w:rPr>
              <w:t>Need to be cleared and clean with alcohol. Then, press the reset button.</w:t>
            </w:r>
          </w:p>
        </w:tc>
      </w:tr>
    </w:tbl>
    <w:p>
      <w:pPr>
        <w:pStyle w:val="BodyText"/>
        <w:rPr>
          <w:sz w:val="26"/>
        </w:rPr>
      </w:pPr>
    </w:p>
    <w:p>
      <w:pPr>
        <w:pStyle w:val="BodyText"/>
        <w:spacing w:before="4"/>
        <w:rPr>
          <w:sz w:val="30"/>
        </w:rPr>
      </w:pPr>
    </w:p>
    <w:p>
      <w:pPr>
        <w:spacing w:before="0"/>
        <w:ind w:left="240" w:right="491" w:firstLine="0"/>
        <w:jc w:val="left"/>
        <w:rPr>
          <w:b/>
          <w:sz w:val="22"/>
        </w:rPr>
      </w:pPr>
      <w:r>
        <w:rPr>
          <w:b/>
          <w:sz w:val="22"/>
        </w:rPr>
        <w:t>Note 1: The reels on most Bellco models have a high pitch noise while they are spinning.  This is normal for this model</w:t>
      </w:r>
      <w:r>
        <w:rPr>
          <w:b/>
          <w:spacing w:val="-1"/>
          <w:sz w:val="22"/>
        </w:rPr>
        <w:t> </w:t>
      </w:r>
      <w:r>
        <w:rPr>
          <w:b/>
          <w:sz w:val="22"/>
        </w:rPr>
        <w:t>machine.</w:t>
      </w:r>
    </w:p>
    <w:p>
      <w:pPr>
        <w:spacing w:after="0"/>
        <w:jc w:val="left"/>
        <w:rPr>
          <w:sz w:val="22"/>
        </w:rPr>
        <w:sectPr>
          <w:pgSz w:w="12240" w:h="15840"/>
          <w:pgMar w:header="0" w:footer="645" w:top="1500" w:bottom="920" w:left="840" w:right="620"/>
        </w:sectPr>
      </w:pPr>
    </w:p>
    <w:p>
      <w:pPr>
        <w:pStyle w:val="Heading1"/>
        <w:tabs>
          <w:tab w:pos="2492" w:val="left" w:leader="none"/>
        </w:tabs>
        <w:ind w:left="960"/>
      </w:pPr>
      <w:bookmarkStart w:name="_TOC_250003" w:id="13"/>
      <w:r>
        <w:rPr/>
        <w:t>Whoops!</w:t>
        <w:tab/>
        <w:t>I locked my keys in the</w:t>
      </w:r>
      <w:r>
        <w:rPr>
          <w:spacing w:val="-6"/>
        </w:rPr>
        <w:t> </w:t>
      </w:r>
      <w:bookmarkEnd w:id="13"/>
      <w:r>
        <w:rPr/>
        <w:t>machine</w:t>
      </w:r>
    </w:p>
    <w:p>
      <w:pPr>
        <w:pStyle w:val="BodyText"/>
        <w:spacing w:before="2"/>
        <w:rPr>
          <w:rFonts w:ascii="Lucida Sans Unicode"/>
          <w:sz w:val="45"/>
        </w:rPr>
      </w:pPr>
    </w:p>
    <w:p>
      <w:pPr>
        <w:tabs>
          <w:tab w:pos="6457" w:val="left" w:leader="none"/>
        </w:tabs>
        <w:spacing w:before="1"/>
        <w:ind w:left="960" w:right="391" w:firstLine="0"/>
        <w:jc w:val="left"/>
        <w:rPr>
          <w:sz w:val="24"/>
        </w:rPr>
      </w:pPr>
      <w:r>
        <w:rPr>
          <w:sz w:val="24"/>
        </w:rPr>
        <w:t>Sometimes, we all lock our keys in the machine or for some reason the locks do not turn all the way to the right so the door does</w:t>
      </w:r>
      <w:r>
        <w:rPr>
          <w:spacing w:val="7"/>
          <w:sz w:val="24"/>
        </w:rPr>
        <w:t> </w:t>
      </w:r>
      <w:r>
        <w:rPr>
          <w:sz w:val="24"/>
        </w:rPr>
        <w:t>not</w:t>
      </w:r>
      <w:r>
        <w:rPr>
          <w:spacing w:val="-1"/>
          <w:sz w:val="24"/>
        </w:rPr>
        <w:t> </w:t>
      </w:r>
      <w:r>
        <w:rPr>
          <w:sz w:val="24"/>
        </w:rPr>
        <w:t>open.</w:t>
        <w:tab/>
        <w:t>Here is a way to enter your</w:t>
      </w:r>
      <w:r>
        <w:rPr>
          <w:spacing w:val="-3"/>
          <w:sz w:val="24"/>
        </w:rPr>
        <w:t> </w:t>
      </w:r>
      <w:r>
        <w:rPr>
          <w:sz w:val="24"/>
        </w:rPr>
        <w:t>machine.</w:t>
      </w:r>
    </w:p>
    <w:p>
      <w:pPr>
        <w:pStyle w:val="BodyText"/>
        <w:spacing w:before="3"/>
        <w:rPr>
          <w:sz w:val="31"/>
        </w:rPr>
      </w:pPr>
    </w:p>
    <w:p>
      <w:pPr>
        <w:pStyle w:val="ListParagraph"/>
        <w:numPr>
          <w:ilvl w:val="1"/>
          <w:numId w:val="5"/>
        </w:numPr>
        <w:tabs>
          <w:tab w:pos="1681" w:val="left" w:leader="none"/>
        </w:tabs>
        <w:spacing w:line="240" w:lineRule="auto" w:before="0" w:after="0"/>
        <w:ind w:left="1680" w:right="0" w:hanging="360"/>
        <w:jc w:val="left"/>
        <w:rPr>
          <w:sz w:val="24"/>
        </w:rPr>
      </w:pPr>
      <w:r>
        <w:rPr>
          <w:sz w:val="24"/>
        </w:rPr>
        <w:t>Tip your machine in its left</w:t>
      </w:r>
      <w:r>
        <w:rPr>
          <w:spacing w:val="-2"/>
          <w:sz w:val="24"/>
        </w:rPr>
        <w:t> </w:t>
      </w:r>
      <w:r>
        <w:rPr>
          <w:sz w:val="24"/>
        </w:rPr>
        <w:t>side.</w:t>
      </w:r>
    </w:p>
    <w:p>
      <w:pPr>
        <w:pStyle w:val="BodyText"/>
        <w:spacing w:before="2"/>
        <w:rPr>
          <w:sz w:val="31"/>
        </w:rPr>
      </w:pPr>
    </w:p>
    <w:p>
      <w:pPr>
        <w:pStyle w:val="ListParagraph"/>
        <w:numPr>
          <w:ilvl w:val="1"/>
          <w:numId w:val="5"/>
        </w:numPr>
        <w:tabs>
          <w:tab w:pos="1681" w:val="left" w:leader="none"/>
        </w:tabs>
        <w:spacing w:line="240" w:lineRule="auto" w:before="1" w:after="0"/>
        <w:ind w:left="1680" w:right="0" w:hanging="360"/>
        <w:jc w:val="left"/>
        <w:rPr>
          <w:sz w:val="24"/>
        </w:rPr>
      </w:pPr>
      <w:r>
        <w:rPr>
          <w:sz w:val="24"/>
        </w:rPr>
        <w:t>In the lower right bottom of the machine, there is a</w:t>
      </w:r>
      <w:r>
        <w:rPr>
          <w:spacing w:val="-9"/>
          <w:sz w:val="24"/>
        </w:rPr>
        <w:t> </w:t>
      </w:r>
      <w:r>
        <w:rPr>
          <w:sz w:val="24"/>
        </w:rPr>
        <w:t>hole.</w:t>
      </w:r>
    </w:p>
    <w:p>
      <w:pPr>
        <w:pStyle w:val="BodyText"/>
        <w:spacing w:before="11"/>
        <w:rPr>
          <w:sz w:val="27"/>
        </w:rPr>
      </w:pPr>
      <w:r>
        <w:rPr/>
        <w:drawing>
          <wp:anchor distT="0" distB="0" distL="0" distR="0" allowOverlap="1" layoutInCell="1" locked="0" behindDoc="0" simplePos="0" relativeHeight="2488">
            <wp:simplePos x="0" y="0"/>
            <wp:positionH relativeFrom="page">
              <wp:posOffset>2514600</wp:posOffset>
            </wp:positionH>
            <wp:positionV relativeFrom="paragraph">
              <wp:posOffset>229137</wp:posOffset>
            </wp:positionV>
            <wp:extent cx="2726644" cy="2179320"/>
            <wp:effectExtent l="0" t="0" r="0" b="0"/>
            <wp:wrapTopAndBottom/>
            <wp:docPr id="5" name="image48.png" descr=""/>
            <wp:cNvGraphicFramePr>
              <a:graphicFrameLocks noChangeAspect="1"/>
            </wp:cNvGraphicFramePr>
            <a:graphic>
              <a:graphicData uri="http://schemas.openxmlformats.org/drawingml/2006/picture">
                <pic:pic>
                  <pic:nvPicPr>
                    <pic:cNvPr id="6" name="image48.png"/>
                    <pic:cNvPicPr/>
                  </pic:nvPicPr>
                  <pic:blipFill>
                    <a:blip r:embed="rId55" cstate="print"/>
                    <a:stretch>
                      <a:fillRect/>
                    </a:stretch>
                  </pic:blipFill>
                  <pic:spPr>
                    <a:xfrm>
                      <a:off x="0" y="0"/>
                      <a:ext cx="2726644" cy="2179320"/>
                    </a:xfrm>
                    <a:prstGeom prst="rect">
                      <a:avLst/>
                    </a:prstGeom>
                  </pic:spPr>
                </pic:pic>
              </a:graphicData>
            </a:graphic>
          </wp:anchor>
        </w:drawing>
      </w:r>
    </w:p>
    <w:p>
      <w:pPr>
        <w:pStyle w:val="BodyText"/>
        <w:spacing w:before="3"/>
        <w:rPr>
          <w:sz w:val="26"/>
        </w:rPr>
      </w:pPr>
    </w:p>
    <w:p>
      <w:pPr>
        <w:pStyle w:val="ListParagraph"/>
        <w:numPr>
          <w:ilvl w:val="1"/>
          <w:numId w:val="5"/>
        </w:numPr>
        <w:tabs>
          <w:tab w:pos="1681" w:val="left" w:leader="none"/>
        </w:tabs>
        <w:spacing w:line="240" w:lineRule="auto" w:before="0" w:after="0"/>
        <w:ind w:left="1680" w:right="545" w:hanging="360"/>
        <w:jc w:val="left"/>
        <w:rPr>
          <w:sz w:val="24"/>
        </w:rPr>
      </w:pPr>
      <w:r>
        <w:rPr>
          <w:sz w:val="24"/>
        </w:rPr>
        <w:t>Reach in the hole, and with your index finger, you will feel the bottom latch of the door towards the front of the</w:t>
      </w:r>
      <w:r>
        <w:rPr>
          <w:spacing w:val="-1"/>
          <w:sz w:val="24"/>
        </w:rPr>
        <w:t> </w:t>
      </w:r>
      <w:r>
        <w:rPr>
          <w:sz w:val="24"/>
        </w:rPr>
        <w:t>machine.</w:t>
      </w:r>
    </w:p>
    <w:p>
      <w:pPr>
        <w:pStyle w:val="BodyText"/>
        <w:spacing w:before="1"/>
        <w:rPr>
          <w:sz w:val="28"/>
        </w:rPr>
      </w:pPr>
      <w:r>
        <w:rPr/>
        <w:drawing>
          <wp:anchor distT="0" distB="0" distL="0" distR="0" allowOverlap="1" layoutInCell="1" locked="0" behindDoc="0" simplePos="0" relativeHeight="2512">
            <wp:simplePos x="0" y="0"/>
            <wp:positionH relativeFrom="page">
              <wp:posOffset>1600200</wp:posOffset>
            </wp:positionH>
            <wp:positionV relativeFrom="paragraph">
              <wp:posOffset>230391</wp:posOffset>
            </wp:positionV>
            <wp:extent cx="2735223" cy="2185416"/>
            <wp:effectExtent l="0" t="0" r="0" b="0"/>
            <wp:wrapTopAndBottom/>
            <wp:docPr id="7" name="image49.png" descr=""/>
            <wp:cNvGraphicFramePr>
              <a:graphicFrameLocks noChangeAspect="1"/>
            </wp:cNvGraphicFramePr>
            <a:graphic>
              <a:graphicData uri="http://schemas.openxmlformats.org/drawingml/2006/picture">
                <pic:pic>
                  <pic:nvPicPr>
                    <pic:cNvPr id="8" name="image49.png"/>
                    <pic:cNvPicPr/>
                  </pic:nvPicPr>
                  <pic:blipFill>
                    <a:blip r:embed="rId56" cstate="print"/>
                    <a:stretch>
                      <a:fillRect/>
                    </a:stretch>
                  </pic:blipFill>
                  <pic:spPr>
                    <a:xfrm>
                      <a:off x="0" y="0"/>
                      <a:ext cx="2735223" cy="2185416"/>
                    </a:xfrm>
                    <a:prstGeom prst="rect">
                      <a:avLst/>
                    </a:prstGeom>
                  </pic:spPr>
                </pic:pic>
              </a:graphicData>
            </a:graphic>
          </wp:anchor>
        </w:drawing>
      </w:r>
    </w:p>
    <w:p>
      <w:pPr>
        <w:pStyle w:val="BodyText"/>
        <w:spacing w:before="7"/>
        <w:rPr>
          <w:sz w:val="26"/>
        </w:rPr>
      </w:pPr>
    </w:p>
    <w:p>
      <w:pPr>
        <w:pStyle w:val="ListParagraph"/>
        <w:numPr>
          <w:ilvl w:val="1"/>
          <w:numId w:val="5"/>
        </w:numPr>
        <w:tabs>
          <w:tab w:pos="1681" w:val="left" w:leader="none"/>
        </w:tabs>
        <w:spacing w:line="240" w:lineRule="auto" w:before="0" w:after="0"/>
        <w:ind w:left="1680" w:right="681" w:hanging="360"/>
        <w:jc w:val="left"/>
        <w:rPr>
          <w:sz w:val="24"/>
        </w:rPr>
      </w:pPr>
      <w:r>
        <w:rPr>
          <w:sz w:val="24"/>
        </w:rPr>
        <w:t>Pull down on the latch (in some cases you may need to pull up on the latch</w:t>
      </w:r>
      <w:r>
        <w:rPr>
          <w:spacing w:val="-42"/>
          <w:sz w:val="24"/>
        </w:rPr>
        <w:t> </w:t>
      </w:r>
      <w:r>
        <w:rPr>
          <w:sz w:val="24"/>
        </w:rPr>
        <w:t>and the door will open</w:t>
      </w:r>
      <w:r>
        <w:rPr>
          <w:spacing w:val="-1"/>
          <w:sz w:val="24"/>
        </w:rPr>
        <w:t> </w:t>
      </w:r>
      <w:r>
        <w:rPr>
          <w:sz w:val="24"/>
        </w:rPr>
        <w:t>up!</w:t>
      </w:r>
    </w:p>
    <w:p>
      <w:pPr>
        <w:spacing w:after="0" w:line="240" w:lineRule="auto"/>
        <w:jc w:val="left"/>
        <w:rPr>
          <w:sz w:val="24"/>
        </w:rPr>
        <w:sectPr>
          <w:pgSz w:w="12240" w:h="15840"/>
          <w:pgMar w:header="0" w:footer="645" w:top="1180" w:bottom="920" w:left="840" w:right="620"/>
        </w:sectPr>
      </w:pPr>
    </w:p>
    <w:p>
      <w:pPr>
        <w:pStyle w:val="Heading1"/>
      </w:pPr>
      <w:r>
        <w:rPr/>
        <w:pict>
          <v:group style="position:absolute;margin-left:270.359985pt;margin-top:659.159973pt;width:32.950pt;height:14.8pt;mso-position-horizontal-relative:page;mso-position-vertical-relative:page;z-index:-28168" coordorigin="5407,13183" coordsize="659,296">
            <v:line style="position:absolute" from="5407,13188" to="6066,13188" stroked="true" strokeweight=".48001pt" strokecolor="#000000">
              <v:stroke dashstyle="solid"/>
            </v:line>
            <v:shape style="position:absolute;left:5412;top:13183;width:650;height:296" coordorigin="5412,13183" coordsize="650,296" path="m5412,13183l5412,13478m6061,13183l6061,13478e" filled="false" stroked="true" strokeweight=".47998pt" strokecolor="#000000">
              <v:path arrowok="t"/>
              <v:stroke dashstyle="solid"/>
            </v:shape>
            <v:line style="position:absolute" from="5407,13474" to="6066,13474" stroked="true" strokeweight=".48001pt" strokecolor="#000000">
              <v:stroke dashstyle="solid"/>
            </v:line>
            <w10:wrap type="none"/>
          </v:group>
        </w:pict>
      </w:r>
      <w:bookmarkStart w:name="_TOC_250002" w:id="14"/>
      <w:bookmarkEnd w:id="14"/>
      <w:r>
        <w:rPr/>
        <w:t>FAQ</w:t>
      </w:r>
    </w:p>
    <w:p>
      <w:pPr>
        <w:pStyle w:val="BodyText"/>
        <w:rPr>
          <w:rFonts w:ascii="Lucida Sans Unicode"/>
          <w:sz w:val="20"/>
        </w:rPr>
      </w:pPr>
    </w:p>
    <w:p>
      <w:pPr>
        <w:pStyle w:val="BodyText"/>
        <w:spacing w:before="5"/>
        <w:rPr>
          <w:rFonts w:ascii="Lucida Sans Unicode"/>
        </w:rPr>
      </w:pPr>
    </w:p>
    <w:tbl>
      <w:tblPr>
        <w:tblW w:w="0" w:type="auto"/>
        <w:jc w:val="left"/>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5"/>
        <w:gridCol w:w="8551"/>
      </w:tblGrid>
      <w:tr>
        <w:trPr>
          <w:trHeight w:val="456" w:hRule="atLeast"/>
        </w:trPr>
        <w:tc>
          <w:tcPr>
            <w:tcW w:w="10196" w:type="dxa"/>
            <w:gridSpan w:val="2"/>
            <w:shd w:val="clear" w:color="auto" w:fill="E5E5E5"/>
          </w:tcPr>
          <w:p>
            <w:pPr>
              <w:pStyle w:val="TableParagraph"/>
              <w:spacing w:before="56"/>
              <w:rPr>
                <w:sz w:val="24"/>
              </w:rPr>
            </w:pPr>
            <w:r>
              <w:rPr>
                <w:sz w:val="24"/>
              </w:rPr>
              <w:t>My machine does not power up.</w:t>
            </w:r>
          </w:p>
        </w:tc>
      </w:tr>
      <w:tr>
        <w:trPr>
          <w:trHeight w:val="869" w:hRule="atLeast"/>
        </w:trPr>
        <w:tc>
          <w:tcPr>
            <w:tcW w:w="1645" w:type="dxa"/>
          </w:tcPr>
          <w:p>
            <w:pPr>
              <w:pStyle w:val="TableParagraph"/>
              <w:spacing w:before="58"/>
              <w:rPr>
                <w:b/>
                <w:sz w:val="24"/>
              </w:rPr>
            </w:pPr>
            <w:r>
              <w:rPr>
                <w:b/>
                <w:sz w:val="24"/>
              </w:rPr>
              <w:t>Answer</w:t>
            </w:r>
          </w:p>
        </w:tc>
        <w:tc>
          <w:tcPr>
            <w:tcW w:w="8551" w:type="dxa"/>
          </w:tcPr>
          <w:p>
            <w:pPr>
              <w:pStyle w:val="TableParagraph"/>
              <w:spacing w:before="56"/>
              <w:ind w:right="235"/>
              <w:rPr>
                <w:sz w:val="24"/>
              </w:rPr>
            </w:pPr>
            <w:r>
              <w:rPr>
                <w:sz w:val="24"/>
              </w:rPr>
              <w:t>Make sure that your machine is plugged into a 120V AC outlet and the power switch is in the ON position. You may have to check fuses as well.</w:t>
            </w:r>
          </w:p>
        </w:tc>
      </w:tr>
      <w:tr>
        <w:trPr>
          <w:trHeight w:val="455" w:hRule="atLeast"/>
        </w:trPr>
        <w:tc>
          <w:tcPr>
            <w:tcW w:w="10196" w:type="dxa"/>
            <w:gridSpan w:val="2"/>
            <w:shd w:val="clear" w:color="auto" w:fill="E5E5E5"/>
          </w:tcPr>
          <w:p>
            <w:pPr>
              <w:pStyle w:val="TableParagraph"/>
              <w:spacing w:before="56"/>
              <w:rPr>
                <w:sz w:val="24"/>
              </w:rPr>
            </w:pPr>
            <w:r>
              <w:rPr>
                <w:sz w:val="24"/>
              </w:rPr>
              <w:t>My machine does not accept tokens and "GAME OVER” is indicated.</w:t>
            </w:r>
          </w:p>
        </w:tc>
      </w:tr>
      <w:tr>
        <w:trPr>
          <w:trHeight w:val="648" w:hRule="atLeast"/>
        </w:trPr>
        <w:tc>
          <w:tcPr>
            <w:tcW w:w="1645" w:type="dxa"/>
          </w:tcPr>
          <w:p>
            <w:pPr>
              <w:pStyle w:val="TableParagraph"/>
              <w:spacing w:before="58"/>
              <w:rPr>
                <w:b/>
                <w:sz w:val="24"/>
              </w:rPr>
            </w:pPr>
            <w:r>
              <w:rPr>
                <w:b/>
                <w:sz w:val="24"/>
              </w:rPr>
              <w:t>Answer</w:t>
            </w:r>
          </w:p>
        </w:tc>
        <w:tc>
          <w:tcPr>
            <w:tcW w:w="8551" w:type="dxa"/>
          </w:tcPr>
          <w:p>
            <w:pPr>
              <w:pStyle w:val="TableParagraph"/>
              <w:spacing w:before="56"/>
              <w:rPr>
                <w:sz w:val="24"/>
              </w:rPr>
            </w:pPr>
            <w:r>
              <w:rPr>
                <w:sz w:val="24"/>
              </w:rPr>
              <w:t>Jackpot condition may have occurred. Reset the machine.</w:t>
            </w:r>
          </w:p>
        </w:tc>
      </w:tr>
      <w:tr>
        <w:trPr>
          <w:trHeight w:val="455" w:hRule="atLeast"/>
        </w:trPr>
        <w:tc>
          <w:tcPr>
            <w:tcW w:w="10196" w:type="dxa"/>
            <w:gridSpan w:val="2"/>
            <w:shd w:val="clear" w:color="auto" w:fill="E5E5E5"/>
          </w:tcPr>
          <w:p>
            <w:pPr>
              <w:pStyle w:val="TableParagraph"/>
              <w:spacing w:before="56"/>
              <w:rPr>
                <w:sz w:val="24"/>
              </w:rPr>
            </w:pPr>
            <w:r>
              <w:rPr>
                <w:sz w:val="24"/>
              </w:rPr>
              <w:t>Machine keeps paying in BONUS GAME.</w:t>
            </w:r>
          </w:p>
        </w:tc>
      </w:tr>
      <w:tr>
        <w:trPr>
          <w:trHeight w:val="1007" w:hRule="atLeast"/>
        </w:trPr>
        <w:tc>
          <w:tcPr>
            <w:tcW w:w="1645" w:type="dxa"/>
          </w:tcPr>
          <w:p>
            <w:pPr>
              <w:pStyle w:val="TableParagraph"/>
              <w:spacing w:before="58"/>
              <w:rPr>
                <w:b/>
                <w:sz w:val="24"/>
              </w:rPr>
            </w:pPr>
            <w:r>
              <w:rPr>
                <w:b/>
                <w:sz w:val="24"/>
              </w:rPr>
              <w:t>Answer</w:t>
            </w:r>
          </w:p>
        </w:tc>
        <w:tc>
          <w:tcPr>
            <w:tcW w:w="8551" w:type="dxa"/>
          </w:tcPr>
          <w:p>
            <w:pPr>
              <w:pStyle w:val="TableParagraph"/>
              <w:spacing w:before="56"/>
              <w:ind w:right="289"/>
              <w:rPr>
                <w:sz w:val="24"/>
              </w:rPr>
            </w:pPr>
            <w:r>
              <w:rPr>
                <w:sz w:val="24"/>
              </w:rPr>
              <w:t>This may be normal. Keep playing until the bonus game is complete which is up to 500 tokens OR MORE payout. If you want to end the game immediately, follow the full reset process.</w:t>
            </w:r>
          </w:p>
        </w:tc>
      </w:tr>
      <w:tr>
        <w:trPr>
          <w:trHeight w:val="455" w:hRule="atLeast"/>
        </w:trPr>
        <w:tc>
          <w:tcPr>
            <w:tcW w:w="10196" w:type="dxa"/>
            <w:gridSpan w:val="2"/>
            <w:shd w:val="clear" w:color="auto" w:fill="E5E5E5"/>
          </w:tcPr>
          <w:p>
            <w:pPr>
              <w:pStyle w:val="TableParagraph"/>
              <w:spacing w:before="56"/>
              <w:rPr>
                <w:sz w:val="24"/>
              </w:rPr>
            </w:pPr>
            <w:r>
              <w:rPr>
                <w:sz w:val="24"/>
              </w:rPr>
              <w:t>Reels don’t spin.</w:t>
            </w:r>
          </w:p>
        </w:tc>
      </w:tr>
      <w:tr>
        <w:trPr>
          <w:trHeight w:val="1113" w:hRule="atLeast"/>
        </w:trPr>
        <w:tc>
          <w:tcPr>
            <w:tcW w:w="1645" w:type="dxa"/>
          </w:tcPr>
          <w:p>
            <w:pPr>
              <w:pStyle w:val="TableParagraph"/>
              <w:spacing w:before="58"/>
              <w:rPr>
                <w:b/>
                <w:sz w:val="24"/>
              </w:rPr>
            </w:pPr>
            <w:r>
              <w:rPr>
                <w:b/>
                <w:sz w:val="24"/>
              </w:rPr>
              <w:t>Answer</w:t>
            </w:r>
          </w:p>
        </w:tc>
        <w:tc>
          <w:tcPr>
            <w:tcW w:w="8551" w:type="dxa"/>
          </w:tcPr>
          <w:p>
            <w:pPr>
              <w:pStyle w:val="TableParagraph"/>
              <w:spacing w:before="56"/>
              <w:ind w:right="396"/>
              <w:rPr>
                <w:sz w:val="24"/>
              </w:rPr>
            </w:pPr>
            <w:r>
              <w:rPr>
                <w:sz w:val="24"/>
              </w:rPr>
              <w:t>Make sure that wire harness to reel bundle is plugged in and secure. Also make sure reels spin freely. Nothing should obstruct the reels from spinning freely. Reset machine by depressing reset switch if necessary.</w:t>
            </w:r>
          </w:p>
        </w:tc>
      </w:tr>
      <w:tr>
        <w:trPr>
          <w:trHeight w:val="456" w:hRule="atLeast"/>
        </w:trPr>
        <w:tc>
          <w:tcPr>
            <w:tcW w:w="10196" w:type="dxa"/>
            <w:gridSpan w:val="2"/>
            <w:shd w:val="clear" w:color="auto" w:fill="E5E5E5"/>
          </w:tcPr>
          <w:p>
            <w:pPr>
              <w:pStyle w:val="TableParagraph"/>
              <w:spacing w:before="56"/>
              <w:rPr>
                <w:sz w:val="24"/>
              </w:rPr>
            </w:pPr>
            <w:r>
              <w:rPr>
                <w:sz w:val="24"/>
              </w:rPr>
              <w:t>Reels don’t stop after pressing stop buttons.</w:t>
            </w:r>
          </w:p>
        </w:tc>
      </w:tr>
      <w:tr>
        <w:trPr>
          <w:trHeight w:val="1955" w:hRule="atLeast"/>
        </w:trPr>
        <w:tc>
          <w:tcPr>
            <w:tcW w:w="1645" w:type="dxa"/>
          </w:tcPr>
          <w:p>
            <w:pPr>
              <w:pStyle w:val="TableParagraph"/>
              <w:spacing w:before="58"/>
              <w:rPr>
                <w:b/>
                <w:sz w:val="24"/>
              </w:rPr>
            </w:pPr>
            <w:r>
              <w:rPr>
                <w:b/>
                <w:sz w:val="24"/>
              </w:rPr>
              <w:t>Answer</w:t>
            </w:r>
          </w:p>
        </w:tc>
        <w:tc>
          <w:tcPr>
            <w:tcW w:w="8551" w:type="dxa"/>
          </w:tcPr>
          <w:p>
            <w:pPr>
              <w:pStyle w:val="TableParagraph"/>
              <w:spacing w:before="56"/>
              <w:ind w:right="196"/>
              <w:rPr>
                <w:sz w:val="24"/>
              </w:rPr>
            </w:pPr>
            <w:r>
              <w:rPr>
                <w:sz w:val="24"/>
              </w:rPr>
              <w:t>Very common with IGT models after shipping. Check the fuse located on the 3x5 computer card which is on the back or sidewall of inside of your machine. Fuse may have to be replaced.</w:t>
            </w:r>
          </w:p>
          <w:p>
            <w:pPr>
              <w:pStyle w:val="TableParagraph"/>
              <w:spacing w:before="120"/>
              <w:ind w:right="355"/>
              <w:rPr>
                <w:sz w:val="24"/>
              </w:rPr>
            </w:pPr>
            <w:r>
              <w:rPr>
                <w:sz w:val="24"/>
              </w:rPr>
              <w:t>If this is not the problem, please check the ribbon cable connections. You may need to disconnect each cable starting at the reels and reconnect them so the connections “snap” in place.</w:t>
            </w:r>
          </w:p>
        </w:tc>
      </w:tr>
      <w:tr>
        <w:trPr>
          <w:trHeight w:val="647" w:hRule="atLeast"/>
        </w:trPr>
        <w:tc>
          <w:tcPr>
            <w:tcW w:w="10196" w:type="dxa"/>
            <w:gridSpan w:val="2"/>
            <w:shd w:val="clear" w:color="auto" w:fill="E5E5E5"/>
          </w:tcPr>
          <w:p>
            <w:pPr>
              <w:pStyle w:val="TableParagraph"/>
              <w:spacing w:before="152"/>
              <w:rPr>
                <w:sz w:val="24"/>
              </w:rPr>
            </w:pPr>
            <w:r>
              <w:rPr>
                <w:sz w:val="24"/>
              </w:rPr>
              <w:t>Machine doesn’t switch from “CREDIT” play to “REGULAR” play mode.</w:t>
            </w:r>
          </w:p>
        </w:tc>
      </w:tr>
      <w:tr>
        <w:trPr>
          <w:trHeight w:val="1679" w:hRule="atLeast"/>
        </w:trPr>
        <w:tc>
          <w:tcPr>
            <w:tcW w:w="1645" w:type="dxa"/>
          </w:tcPr>
          <w:p>
            <w:pPr>
              <w:pStyle w:val="TableParagraph"/>
              <w:spacing w:before="58"/>
              <w:rPr>
                <w:b/>
                <w:sz w:val="24"/>
              </w:rPr>
            </w:pPr>
            <w:r>
              <w:rPr>
                <w:b/>
                <w:sz w:val="24"/>
              </w:rPr>
              <w:t>Answer</w:t>
            </w:r>
          </w:p>
        </w:tc>
        <w:tc>
          <w:tcPr>
            <w:tcW w:w="8551" w:type="dxa"/>
          </w:tcPr>
          <w:p>
            <w:pPr>
              <w:pStyle w:val="TableParagraph"/>
              <w:spacing w:before="56"/>
              <w:ind w:right="635"/>
              <w:rPr>
                <w:sz w:val="24"/>
              </w:rPr>
            </w:pPr>
            <w:r>
              <w:rPr>
                <w:sz w:val="24"/>
              </w:rPr>
              <w:t>On most machines, there is a credit/cancel button on the left front of the machine. Press the button for up to 10 seconds as there is a delay on the circuit.</w:t>
            </w:r>
          </w:p>
          <w:p>
            <w:pPr>
              <w:pStyle w:val="TableParagraph"/>
              <w:spacing w:before="120"/>
              <w:ind w:right="917"/>
              <w:rPr>
                <w:sz w:val="24"/>
              </w:rPr>
            </w:pPr>
            <w:r>
              <w:rPr>
                <w:sz w:val="24"/>
              </w:rPr>
              <w:t>Note: All plays go directly into the credit meter on some Yamasa brand machines.</w:t>
            </w:r>
          </w:p>
        </w:tc>
      </w:tr>
      <w:tr>
        <w:trPr>
          <w:trHeight w:val="456" w:hRule="atLeast"/>
        </w:trPr>
        <w:tc>
          <w:tcPr>
            <w:tcW w:w="10196" w:type="dxa"/>
            <w:gridSpan w:val="2"/>
            <w:shd w:val="clear" w:color="auto" w:fill="E5E5E5"/>
          </w:tcPr>
          <w:p>
            <w:pPr>
              <w:pStyle w:val="TableParagraph"/>
              <w:spacing w:before="56"/>
              <w:rPr>
                <w:sz w:val="24"/>
              </w:rPr>
            </w:pPr>
            <w:r>
              <w:rPr>
                <w:sz w:val="24"/>
              </w:rPr>
              <w:t>Music is too loud or too soft.</w:t>
            </w:r>
          </w:p>
        </w:tc>
      </w:tr>
      <w:tr>
        <w:trPr>
          <w:trHeight w:val="1303" w:hRule="atLeast"/>
        </w:trPr>
        <w:tc>
          <w:tcPr>
            <w:tcW w:w="1645" w:type="dxa"/>
          </w:tcPr>
          <w:p>
            <w:pPr>
              <w:pStyle w:val="TableParagraph"/>
              <w:spacing w:before="58"/>
              <w:rPr>
                <w:b/>
                <w:sz w:val="24"/>
              </w:rPr>
            </w:pPr>
            <w:r>
              <w:rPr>
                <w:b/>
                <w:sz w:val="24"/>
              </w:rPr>
              <w:t>Answer</w:t>
            </w:r>
          </w:p>
        </w:tc>
        <w:tc>
          <w:tcPr>
            <w:tcW w:w="8551" w:type="dxa"/>
          </w:tcPr>
          <w:p>
            <w:pPr>
              <w:pStyle w:val="TableParagraph"/>
              <w:spacing w:line="244" w:lineRule="auto" w:before="56"/>
              <w:ind w:right="129"/>
              <w:rPr>
                <w:sz w:val="24"/>
              </w:rPr>
            </w:pPr>
            <w:r>
              <w:rPr>
                <w:sz w:val="24"/>
              </w:rPr>
              <w:t>Adjust volume control. This switch is located on the inside of the door near the speakers. (Please check Inside part of </w:t>
            </w:r>
            <w:r>
              <w:rPr>
                <w:b/>
                <w:sz w:val="24"/>
              </w:rPr>
              <w:t>Basic Description </w:t>
            </w:r>
            <w:r>
              <w:rPr>
                <w:sz w:val="24"/>
              </w:rPr>
              <w:t>in this manual.) Volume control kit is also available at our website, </w:t>
            </w:r>
            <w:hyperlink r:id="rId11">
              <w:r>
                <w:rPr>
                  <w:sz w:val="24"/>
                </w:rPr>
                <w:t>www.stealthhomeamusement.com.</w:t>
              </w:r>
            </w:hyperlink>
          </w:p>
        </w:tc>
      </w:tr>
    </w:tbl>
    <w:p>
      <w:pPr>
        <w:spacing w:after="0" w:line="244" w:lineRule="auto"/>
        <w:rPr>
          <w:sz w:val="24"/>
        </w:rPr>
        <w:sectPr>
          <w:pgSz w:w="12240" w:h="15840"/>
          <w:pgMar w:header="0" w:footer="645" w:top="820" w:bottom="920" w:left="840" w:right="620"/>
        </w:sectPr>
      </w:pPr>
    </w:p>
    <w:p>
      <w:pPr>
        <w:pStyle w:val="Heading1"/>
        <w:spacing w:before="72"/>
        <w:ind w:left="358"/>
      </w:pPr>
      <w:bookmarkStart w:name="_TOC_250001" w:id="15"/>
      <w:bookmarkEnd w:id="15"/>
      <w:r>
        <w:rPr/>
        <w:t>Parts and Accessories</w:t>
      </w:r>
    </w:p>
    <w:p>
      <w:pPr>
        <w:pStyle w:val="BodyText"/>
        <w:spacing w:before="2"/>
        <w:rPr>
          <w:rFonts w:ascii="Lucida Sans Unicode"/>
          <w:sz w:val="26"/>
        </w:rPr>
      </w:pPr>
    </w:p>
    <w:tbl>
      <w:tblPr>
        <w:tblW w:w="0" w:type="auto"/>
        <w:jc w:val="left"/>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2"/>
        <w:gridCol w:w="4658"/>
      </w:tblGrid>
      <w:tr>
        <w:trPr>
          <w:trHeight w:val="2052" w:hRule="atLeast"/>
        </w:trPr>
        <w:tc>
          <w:tcPr>
            <w:tcW w:w="4672" w:type="dxa"/>
            <w:tcBorders>
              <w:left w:val="nil"/>
            </w:tcBorders>
          </w:tcPr>
          <w:p>
            <w:pPr>
              <w:pStyle w:val="TableParagraph"/>
              <w:spacing w:line="340" w:lineRule="exact" w:before="69"/>
              <w:ind w:left="134"/>
              <w:rPr>
                <w:rFonts w:ascii="Lucida Sans Unicode"/>
                <w:sz w:val="24"/>
              </w:rPr>
            </w:pPr>
            <w:r>
              <w:rPr>
                <w:rFonts w:ascii="Lucida Sans Unicode"/>
                <w:sz w:val="24"/>
              </w:rPr>
              <w:t>TOKENS</w:t>
            </w:r>
          </w:p>
          <w:p>
            <w:pPr>
              <w:pStyle w:val="TableParagraph"/>
              <w:spacing w:line="247" w:lineRule="exact"/>
              <w:ind w:left="134"/>
              <w:rPr>
                <w:sz w:val="24"/>
              </w:rPr>
            </w:pPr>
            <w:r>
              <w:rPr>
                <w:sz w:val="24"/>
              </w:rPr>
              <w:t>Pachislo Slot machine tokens for all</w:t>
            </w:r>
          </w:p>
          <w:p>
            <w:pPr>
              <w:pStyle w:val="TableParagraph"/>
              <w:ind w:left="134" w:right="243"/>
              <w:rPr>
                <w:sz w:val="24"/>
              </w:rPr>
            </w:pPr>
            <w:r>
              <w:rPr>
                <w:sz w:val="24"/>
              </w:rPr>
              <w:t>regular pachislo slots that take .984 size tokens. .984 size is a little larger than a quarter</w:t>
            </w:r>
          </w:p>
        </w:tc>
        <w:tc>
          <w:tcPr>
            <w:tcW w:w="4658" w:type="dxa"/>
            <w:tcBorders>
              <w:right w:val="nil"/>
            </w:tcBorders>
          </w:tcPr>
          <w:p>
            <w:pPr>
              <w:pStyle w:val="TableParagraph"/>
              <w:spacing w:line="340" w:lineRule="exact" w:before="69"/>
              <w:ind w:left="114"/>
              <w:rPr>
                <w:rFonts w:ascii="Lucida Sans Unicode"/>
                <w:sz w:val="24"/>
              </w:rPr>
            </w:pPr>
            <w:r>
              <w:rPr>
                <w:rFonts w:ascii="Lucida Sans Unicode"/>
                <w:sz w:val="24"/>
              </w:rPr>
              <w:t>PACHINKO BALLS</w:t>
            </w:r>
          </w:p>
          <w:p>
            <w:pPr>
              <w:pStyle w:val="TableParagraph"/>
              <w:spacing w:line="247" w:lineRule="exact"/>
              <w:ind w:left="114"/>
              <w:rPr>
                <w:sz w:val="24"/>
              </w:rPr>
            </w:pPr>
            <w:r>
              <w:rPr>
                <w:sz w:val="24"/>
              </w:rPr>
              <w:t>Various quantities are available. Please</w:t>
            </w:r>
          </w:p>
          <w:p>
            <w:pPr>
              <w:pStyle w:val="TableParagraph"/>
              <w:ind w:left="114"/>
              <w:rPr>
                <w:sz w:val="24"/>
              </w:rPr>
            </w:pPr>
            <w:r>
              <w:rPr>
                <w:sz w:val="24"/>
              </w:rPr>
              <w:t>contact us.</w:t>
            </w:r>
          </w:p>
        </w:tc>
      </w:tr>
      <w:tr>
        <w:trPr>
          <w:trHeight w:val="2232" w:hRule="atLeast"/>
        </w:trPr>
        <w:tc>
          <w:tcPr>
            <w:tcW w:w="4672" w:type="dxa"/>
            <w:tcBorders>
              <w:left w:val="nil"/>
            </w:tcBorders>
          </w:tcPr>
          <w:p>
            <w:pPr>
              <w:pStyle w:val="TableParagraph"/>
              <w:spacing w:before="69"/>
              <w:ind w:left="134"/>
              <w:rPr>
                <w:rFonts w:ascii="Lucida Sans Unicode"/>
                <w:sz w:val="24"/>
              </w:rPr>
            </w:pPr>
            <w:r>
              <w:rPr>
                <w:rFonts w:ascii="Lucida Sans Unicode"/>
                <w:sz w:val="24"/>
              </w:rPr>
              <w:t>VOLUME CONTROL KIT</w:t>
            </w:r>
          </w:p>
          <w:p>
            <w:pPr>
              <w:pStyle w:val="TableParagraph"/>
              <w:spacing w:before="1"/>
              <w:ind w:left="134" w:right="191"/>
              <w:rPr>
                <w:sz w:val="24"/>
              </w:rPr>
            </w:pPr>
            <w:r>
              <w:rPr>
                <w:sz w:val="24"/>
              </w:rPr>
              <w:t>Dial volume control kits for your Pachislo slot machine.</w:t>
            </w:r>
          </w:p>
        </w:tc>
        <w:tc>
          <w:tcPr>
            <w:tcW w:w="4658" w:type="dxa"/>
            <w:tcBorders>
              <w:right w:val="nil"/>
            </w:tcBorders>
          </w:tcPr>
          <w:p>
            <w:pPr>
              <w:pStyle w:val="TableParagraph"/>
              <w:spacing w:line="340" w:lineRule="exact" w:before="69"/>
              <w:ind w:left="114"/>
              <w:rPr>
                <w:rFonts w:ascii="Lucida Sans Unicode"/>
                <w:sz w:val="24"/>
              </w:rPr>
            </w:pPr>
            <w:r>
              <w:rPr>
                <w:rFonts w:ascii="Lucida Sans Unicode"/>
                <w:sz w:val="24"/>
              </w:rPr>
              <w:t>LIGHT BULBS</w:t>
            </w:r>
          </w:p>
          <w:p>
            <w:pPr>
              <w:pStyle w:val="TableParagraph"/>
              <w:spacing w:line="247" w:lineRule="exact"/>
              <w:ind w:left="114"/>
              <w:rPr>
                <w:sz w:val="24"/>
              </w:rPr>
            </w:pPr>
            <w:r>
              <w:rPr>
                <w:sz w:val="24"/>
              </w:rPr>
              <w:t>Valious sizes are available. Please</w:t>
            </w:r>
          </w:p>
          <w:p>
            <w:pPr>
              <w:pStyle w:val="TableParagraph"/>
              <w:ind w:left="114"/>
              <w:rPr>
                <w:sz w:val="24"/>
              </w:rPr>
            </w:pPr>
            <w:r>
              <w:rPr>
                <w:sz w:val="24"/>
              </w:rPr>
              <w:t>contact us.</w:t>
            </w:r>
          </w:p>
        </w:tc>
      </w:tr>
      <w:tr>
        <w:trPr>
          <w:trHeight w:val="3060" w:hRule="atLeast"/>
        </w:trPr>
        <w:tc>
          <w:tcPr>
            <w:tcW w:w="4672" w:type="dxa"/>
            <w:tcBorders>
              <w:left w:val="nil"/>
            </w:tcBorders>
          </w:tcPr>
          <w:p>
            <w:pPr>
              <w:pStyle w:val="TableParagraph"/>
              <w:spacing w:before="69"/>
              <w:ind w:left="134"/>
              <w:rPr>
                <w:rFonts w:ascii="Lucida Sans Unicode"/>
                <w:sz w:val="24"/>
              </w:rPr>
            </w:pPr>
            <w:r>
              <w:rPr>
                <w:rFonts w:ascii="Lucida Sans Unicode"/>
                <w:sz w:val="24"/>
              </w:rPr>
              <w:t>TRANSFORMER</w:t>
            </w:r>
          </w:p>
          <w:p>
            <w:pPr>
              <w:pStyle w:val="TableParagraph"/>
              <w:spacing w:before="1"/>
              <w:ind w:left="134" w:right="203"/>
              <w:rPr>
                <w:sz w:val="24"/>
              </w:rPr>
            </w:pPr>
            <w:r>
              <w:rPr>
                <w:sz w:val="24"/>
              </w:rPr>
              <w:t>This transformer has been designed and manufactured specifically for Stealth Home Amusement. These transformers have a push button thermal circuit breaker built in for safety. These transformers are UL recognized. The primary specification is 120v - 50/60 Hz and the secondary is 24v @ 144 VA.</w:t>
            </w:r>
          </w:p>
        </w:tc>
        <w:tc>
          <w:tcPr>
            <w:tcW w:w="4658" w:type="dxa"/>
            <w:tcBorders>
              <w:right w:val="nil"/>
            </w:tcBorders>
          </w:tcPr>
          <w:p>
            <w:pPr>
              <w:pStyle w:val="TableParagraph"/>
              <w:spacing w:before="69"/>
              <w:ind w:left="114"/>
              <w:rPr>
                <w:rFonts w:ascii="Lucida Sans Unicode"/>
                <w:sz w:val="24"/>
              </w:rPr>
            </w:pPr>
            <w:r>
              <w:rPr>
                <w:rFonts w:ascii="Lucida Sans Unicode"/>
                <w:sz w:val="24"/>
              </w:rPr>
              <w:t>AUTO STOP CHIPS</w:t>
            </w:r>
          </w:p>
          <w:p>
            <w:pPr>
              <w:pStyle w:val="TableParagraph"/>
              <w:spacing w:before="1"/>
              <w:ind w:left="114" w:right="303"/>
              <w:rPr>
                <w:sz w:val="24"/>
              </w:rPr>
            </w:pPr>
            <w:r>
              <w:rPr>
                <w:sz w:val="24"/>
              </w:rPr>
              <w:t>An auto stop chip makes your pachislo reels stop automatically. Please contact us for more detailed information.</w:t>
            </w:r>
          </w:p>
          <w:p>
            <w:pPr>
              <w:pStyle w:val="TableParagraph"/>
              <w:ind w:left="114"/>
              <w:rPr>
                <w:sz w:val="24"/>
              </w:rPr>
            </w:pPr>
            <w:r>
              <w:rPr>
                <w:sz w:val="24"/>
              </w:rPr>
              <w:t>Available for limited models.</w:t>
            </w:r>
          </w:p>
        </w:tc>
      </w:tr>
    </w:tbl>
    <w:p>
      <w:pPr>
        <w:spacing w:before="94"/>
        <w:ind w:left="438" w:right="0" w:firstLine="0"/>
        <w:jc w:val="left"/>
        <w:rPr>
          <w:sz w:val="24"/>
        </w:rPr>
      </w:pPr>
      <w:r>
        <w:rPr>
          <w:sz w:val="24"/>
        </w:rPr>
        <w:t>To order:</w:t>
      </w:r>
    </w:p>
    <w:p>
      <w:pPr>
        <w:spacing w:before="120"/>
        <w:ind w:left="438" w:right="6053" w:firstLine="0"/>
        <w:jc w:val="left"/>
        <w:rPr>
          <w:sz w:val="24"/>
        </w:rPr>
      </w:pPr>
      <w:r>
        <w:rPr>
          <w:sz w:val="24"/>
        </w:rPr>
        <w:t>Visit us on the Website at </w:t>
      </w:r>
      <w:hyperlink r:id="rId11">
        <w:r>
          <w:rPr>
            <w:color w:val="0000FF"/>
            <w:sz w:val="24"/>
            <w:u w:val="single" w:color="0000FF"/>
          </w:rPr>
          <w:t>http://www.stealthhomeamusement.com</w:t>
        </w:r>
      </w:hyperlink>
    </w:p>
    <w:p>
      <w:pPr>
        <w:pStyle w:val="BodyText"/>
        <w:spacing w:before="3"/>
        <w:rPr>
          <w:sz w:val="23"/>
        </w:rPr>
      </w:pPr>
    </w:p>
    <w:p>
      <w:pPr>
        <w:spacing w:before="92"/>
        <w:ind w:left="438" w:right="0" w:firstLine="0"/>
        <w:jc w:val="left"/>
        <w:rPr>
          <w:sz w:val="24"/>
        </w:rPr>
      </w:pPr>
      <w:r>
        <w:rPr>
          <w:sz w:val="24"/>
        </w:rPr>
        <w:t>Call us at 1-585-271-3844 (MON-FRI: 10am-6pm Est.)</w:t>
      </w:r>
    </w:p>
    <w:p>
      <w:pPr>
        <w:pStyle w:val="BodyText"/>
        <w:rPr>
          <w:sz w:val="26"/>
        </w:rPr>
      </w:pPr>
    </w:p>
    <w:p>
      <w:pPr>
        <w:pStyle w:val="BodyText"/>
        <w:rPr>
          <w:sz w:val="26"/>
        </w:rPr>
      </w:pPr>
    </w:p>
    <w:p>
      <w:pPr>
        <w:pStyle w:val="Heading1"/>
        <w:spacing w:before="181"/>
      </w:pPr>
      <w:bookmarkStart w:name="_TOC_250000" w:id="16"/>
      <w:bookmarkEnd w:id="16"/>
      <w:r>
        <w:rPr/>
        <w:t>Contact Information</w:t>
      </w:r>
    </w:p>
    <w:p>
      <w:pPr>
        <w:spacing w:before="57"/>
        <w:ind w:left="240" w:right="821" w:firstLine="0"/>
        <w:jc w:val="left"/>
        <w:rPr>
          <w:sz w:val="24"/>
        </w:rPr>
      </w:pPr>
      <w:r>
        <w:rPr>
          <w:sz w:val="24"/>
        </w:rPr>
        <w:t>We provide support for our customers. When you have any problems, please contact us via phone or e-mail.</w:t>
      </w:r>
    </w:p>
    <w:p>
      <w:pPr>
        <w:pStyle w:val="BodyText"/>
        <w:spacing w:before="5"/>
        <w:rPr>
          <w:sz w:val="31"/>
        </w:rPr>
      </w:pPr>
    </w:p>
    <w:p>
      <w:pPr>
        <w:spacing w:before="1"/>
        <w:ind w:left="240" w:right="0" w:firstLine="0"/>
        <w:jc w:val="left"/>
        <w:rPr>
          <w:sz w:val="28"/>
        </w:rPr>
      </w:pPr>
      <w:hyperlink r:id="rId57">
        <w:r>
          <w:rPr>
            <w:sz w:val="28"/>
          </w:rPr>
          <w:t>info@stealthhomeamusement.com</w:t>
        </w:r>
      </w:hyperlink>
    </w:p>
    <w:p>
      <w:pPr>
        <w:pStyle w:val="BodyText"/>
        <w:rPr>
          <w:sz w:val="28"/>
        </w:rPr>
      </w:pPr>
    </w:p>
    <w:p>
      <w:pPr>
        <w:spacing w:before="0"/>
        <w:ind w:left="240" w:right="0" w:firstLine="0"/>
        <w:jc w:val="left"/>
        <w:rPr>
          <w:sz w:val="28"/>
        </w:rPr>
      </w:pPr>
      <w:r>
        <w:rPr>
          <w:sz w:val="28"/>
        </w:rPr>
        <w:t>Tel: 1-585-271-3844 (MON-FRI: 10am-6pm Est.)</w:t>
      </w:r>
    </w:p>
    <w:p>
      <w:pPr>
        <w:spacing w:after="0"/>
        <w:jc w:val="left"/>
        <w:rPr>
          <w:sz w:val="28"/>
        </w:rPr>
        <w:sectPr>
          <w:pgSz w:w="12240" w:h="15840"/>
          <w:pgMar w:header="0" w:footer="645" w:top="1080" w:bottom="920" w:left="84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rPr>
          <w:sz w:val="18"/>
        </w:rPr>
      </w:pPr>
    </w:p>
    <w:p>
      <w:pPr>
        <w:pStyle w:val="BodyText"/>
        <w:ind w:left="3374"/>
        <w:rPr>
          <w:sz w:val="20"/>
        </w:rPr>
      </w:pPr>
      <w:r>
        <w:rPr>
          <w:sz w:val="20"/>
        </w:rPr>
        <w:pict>
          <v:group style="width:208.1pt;height:230.9pt;mso-position-horizontal-relative:char;mso-position-vertical-relative:line" coordorigin="0,0" coordsize="4162,4618">
            <v:shape style="position:absolute;left:0;top:0;width:4162;height:4618" coordorigin="0,0" coordsize="4162,4618" path="m3468,0l694,0,618,4,545,16,474,35,407,62,344,95,284,134,229,179,179,229,134,284,95,344,62,407,35,474,16,545,4,618,0,694,0,3924,4,4000,16,4073,35,4143,62,4210,95,4274,134,4334,179,4389,229,4439,284,4484,344,4523,407,4556,474,4582,545,4602,618,4614,694,4618,3468,4618,3544,4614,3617,4602,3687,4582,3754,4556,3818,4523,3878,4484,3933,4439,3983,4389,4028,4334,4067,4274,4100,4210,4126,4143,4146,4073,4158,4000,4162,3924,4162,694,4158,618,4146,545,4126,474,4100,407,4067,344,4028,284,3983,229,3933,179,3878,134,3818,95,3754,62,3687,35,3617,16,3544,4,3468,0xe" filled="true" fillcolor="#7f7f00" stroked="false">
              <v:path arrowok="t"/>
              <v:fill type="solid"/>
            </v:shape>
            <v:shape style="position:absolute;left:127;top:163;width:3909;height:4215" coordorigin="127,163" coordsize="3909,4215" path="m3228,163l721,295,648,303,578,319,511,343,449,373,390,410,336,453,287,502,244,555,207,613,176,675,153,741,136,810,128,881,127,954,275,3785,283,3858,299,3927,322,3994,353,4057,390,4115,433,4169,482,4218,535,4261,593,4298,655,4329,721,4353,790,4369,861,4377,935,4378,3442,4247,3514,4239,3584,4223,3651,4199,3714,4169,3772,4132,3826,4089,3875,4040,3918,3987,3955,3929,3986,3867,4010,3801,4027,3732,4035,3661,4036,3588,3887,757,3879,684,3863,615,3839,548,3809,485,3772,427,3729,373,3680,324,3627,281,3569,243,3507,213,3441,189,3372,172,3301,164,3228,163xe" filled="true" fillcolor="#000000" stroked="false">
              <v:path arrowok="t"/>
              <v:fill type="solid"/>
            </v:shape>
            <v:shape style="position:absolute;left:0;top:0;width:4162;height:4618" type="#_x0000_t202" filled="false" stroked="false">
              <v:textbox inset="0,0,0,0">
                <w:txbxContent>
                  <w:p>
                    <w:pPr>
                      <w:spacing w:line="240" w:lineRule="auto" w:before="9"/>
                      <w:rPr>
                        <w:sz w:val="61"/>
                      </w:rPr>
                    </w:pPr>
                  </w:p>
                  <w:p>
                    <w:pPr>
                      <w:spacing w:before="0"/>
                      <w:ind w:left="312" w:right="423" w:firstLine="0"/>
                      <w:jc w:val="center"/>
                      <w:rPr>
                        <w:rFonts w:ascii="Lucida Sans Unicode"/>
                        <w:sz w:val="32"/>
                      </w:rPr>
                    </w:pPr>
                    <w:r>
                      <w:rPr>
                        <w:rFonts w:ascii="Lucida Sans Unicode"/>
                        <w:color w:val="FFFFFF"/>
                        <w:sz w:val="32"/>
                      </w:rPr>
                      <w:t>Stealth Home Amusement</w:t>
                    </w:r>
                  </w:p>
                  <w:p>
                    <w:pPr>
                      <w:spacing w:before="237"/>
                      <w:ind w:left="487" w:right="423" w:firstLine="0"/>
                      <w:jc w:val="center"/>
                      <w:rPr>
                        <w:sz w:val="24"/>
                      </w:rPr>
                    </w:pPr>
                    <w:r>
                      <w:rPr>
                        <w:color w:val="FFFFFF"/>
                        <w:sz w:val="24"/>
                      </w:rPr>
                      <w:t>1150 University Ave</w:t>
                    </w:r>
                  </w:p>
                  <w:p>
                    <w:pPr>
                      <w:spacing w:before="0"/>
                      <w:ind w:left="487" w:right="423" w:firstLine="0"/>
                      <w:jc w:val="center"/>
                      <w:rPr>
                        <w:sz w:val="24"/>
                      </w:rPr>
                    </w:pPr>
                    <w:r>
                      <w:rPr>
                        <w:color w:val="FFFFFF"/>
                        <w:sz w:val="24"/>
                      </w:rPr>
                      <w:t>Rochester, NY</w:t>
                    </w:r>
                    <w:r>
                      <w:rPr>
                        <w:color w:val="FFFFFF"/>
                        <w:spacing w:val="50"/>
                        <w:sz w:val="24"/>
                      </w:rPr>
                      <w:t> </w:t>
                    </w:r>
                    <w:r>
                      <w:rPr>
                        <w:color w:val="FFFFFF"/>
                        <w:sz w:val="24"/>
                      </w:rPr>
                      <w:t>14607</w:t>
                    </w:r>
                  </w:p>
                  <w:p>
                    <w:pPr>
                      <w:spacing w:before="231"/>
                      <w:ind w:left="488" w:right="423" w:firstLine="0"/>
                      <w:jc w:val="center"/>
                      <w:rPr>
                        <w:sz w:val="24"/>
                      </w:rPr>
                    </w:pPr>
                    <w:r>
                      <w:rPr>
                        <w:color w:val="FFFFFF"/>
                        <w:sz w:val="24"/>
                      </w:rPr>
                      <w:t>Phone (585) 271-3844</w:t>
                    </w:r>
                  </w:p>
                  <w:p>
                    <w:pPr>
                      <w:spacing w:before="0"/>
                      <w:ind w:left="487" w:right="423" w:firstLine="0"/>
                      <w:jc w:val="center"/>
                      <w:rPr>
                        <w:sz w:val="24"/>
                      </w:rPr>
                    </w:pPr>
                    <w:r>
                      <w:rPr>
                        <w:color w:val="FFFFFF"/>
                        <w:sz w:val="24"/>
                      </w:rPr>
                      <w:t>Fax (585) 256-1529</w:t>
                    </w:r>
                  </w:p>
                  <w:p>
                    <w:pPr>
                      <w:spacing w:before="233"/>
                      <w:ind w:left="488" w:right="423" w:firstLine="0"/>
                      <w:jc w:val="center"/>
                      <w:rPr>
                        <w:sz w:val="21"/>
                      </w:rPr>
                    </w:pPr>
                    <w:hyperlink r:id="rId11">
                      <w:r>
                        <w:rPr>
                          <w:color w:val="FFFFFF"/>
                          <w:sz w:val="21"/>
                        </w:rPr>
                        <w:t>www.stealthhomeamusement.com</w:t>
                      </w:r>
                    </w:hyperlink>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before="93"/>
        <w:ind w:left="240" w:right="650" w:firstLine="0"/>
        <w:jc w:val="both"/>
        <w:rPr>
          <w:sz w:val="21"/>
        </w:rPr>
      </w:pPr>
      <w:r>
        <w:rPr>
          <w:b/>
          <w:color w:val="7F7F7F"/>
          <w:sz w:val="21"/>
        </w:rPr>
        <w:t>Important: </w:t>
      </w:r>
      <w:r>
        <w:rPr>
          <w:color w:val="7F7F7F"/>
          <w:sz w:val="21"/>
        </w:rPr>
        <w:t>All images and texts in this manual are the sole property of Stealth Home Amusement Inc. You may not use them for commercial use without our written permission. Trademarks and images used on the actual Pachislo machines are owned by their respective companies.</w:t>
      </w:r>
    </w:p>
    <w:sectPr>
      <w:pgSz w:w="12240" w:h="15840"/>
      <w:pgMar w:header="0" w:footer="645" w:top="1500" w:bottom="920" w:left="8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Verdana">
    <w:altName w:val="Verdana"/>
    <w:charset w:val="0"/>
    <w:family w:val="swiss"/>
    <w:pitch w:val="variable"/>
  </w:font>
  <w:font w:name="Arial">
    <w:altName w:val="Arial"/>
    <w:charset w:val="0"/>
    <w:family w:val="swiss"/>
    <w:pitch w:val="variable"/>
  </w:font>
  <w:font w:name="MS UI Gothic">
    <w:altName w:val="MS UI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51.580002pt;margin-top:739.766174pt;width:326.9pt;height:14.2pt;mso-position-horizontal-relative:page;mso-position-vertical-relative:page;z-index:-29680" type="#_x0000_t202" filled="false" stroked="false">
          <v:textbox inset="0,0,0,0">
            <w:txbxContent>
              <w:p>
                <w:pPr>
                  <w:spacing w:before="20"/>
                  <w:ind w:left="20" w:right="0" w:firstLine="0"/>
                  <w:jc w:val="left"/>
                  <w:rPr>
                    <w:rFonts w:ascii="Verdana" w:hAnsi="Verdana"/>
                    <w:i/>
                    <w:sz w:val="20"/>
                  </w:rPr>
                </w:pPr>
                <w:r>
                  <w:rPr>
                    <w:rFonts w:ascii="Verdana" w:hAnsi="Verdana"/>
                    <w:i/>
                    <w:sz w:val="20"/>
                  </w:rPr>
                  <w:t>Copyright © 2005 Stealth Home Amusement all rights reserved.</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6.039978pt;margin-top:744.752563pt;width:14pt;height:12.1pt;mso-position-horizontal-relative:page;mso-position-vertical-relative:page;z-index:-29656" type="#_x0000_t202" filled="false" stroked="false">
          <v:textbox inset="0,0,0,0">
            <w:txbxContent>
              <w:p>
                <w:pPr>
                  <w:spacing w:before="14"/>
                  <w:ind w:left="40" w:right="0" w:firstLine="0"/>
                  <w:jc w:val="left"/>
                  <w:rPr>
                    <w:i/>
                    <w:sz w:val="18"/>
                  </w:rPr>
                </w:pPr>
                <w:r>
                  <w:rPr/>
                  <w:fldChar w:fldCharType="begin"/>
                </w:r>
                <w:r>
                  <w:rPr>
                    <w:i/>
                    <w:sz w:val="18"/>
                  </w:rPr>
                  <w:instrText> PAGE </w:instrText>
                </w:r>
                <w:r>
                  <w:rPr/>
                  <w:fldChar w:fldCharType="separate"/>
                </w:r>
                <w:r>
                  <w:rPr/>
                  <w:t>10</w:t>
                </w:r>
                <w:r>
                  <w:rPr/>
                  <w:fldChar w:fldCharType="end"/>
                </w:r>
              </w:p>
            </w:txbxContent>
          </v:textbox>
          <w10:wrap type="none"/>
        </v:shape>
      </w:pict>
    </w:r>
    <w:r>
      <w:rPr/>
      <w:pict>
        <v:shape style="position:absolute;margin-left:53.000301pt;margin-top:754.891968pt;width:294.55pt;height:12.95pt;mso-position-horizontal-relative:page;mso-position-vertical-relative:page;z-index:-29632" type="#_x0000_t202" filled="false" stroked="false">
          <v:textbox inset="0,0,0,0">
            <w:txbxContent>
              <w:p>
                <w:pPr>
                  <w:spacing w:before="20"/>
                  <w:ind w:left="20" w:right="0" w:firstLine="0"/>
                  <w:jc w:val="left"/>
                  <w:rPr>
                    <w:rFonts w:ascii="Verdana" w:hAnsi="Verdana"/>
                    <w:i/>
                    <w:sz w:val="18"/>
                  </w:rPr>
                </w:pPr>
                <w:r>
                  <w:rPr>
                    <w:rFonts w:ascii="Verdana" w:hAnsi="Verdana"/>
                    <w:i/>
                    <w:sz w:val="18"/>
                  </w:rPr>
                  <w:t>Copyright © 2005 Stealth Home Amusement all rights reserved.</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600" w:hanging="361"/>
        <w:jc w:val="left"/>
      </w:pPr>
      <w:rPr>
        <w:rFonts w:hint="default" w:ascii="Arial" w:hAnsi="Arial" w:eastAsia="Arial" w:cs="Arial"/>
        <w:w w:val="99"/>
        <w:sz w:val="22"/>
        <w:szCs w:val="22"/>
      </w:rPr>
    </w:lvl>
    <w:lvl w:ilvl="1">
      <w:start w:val="1"/>
      <w:numFmt w:val="decimal"/>
      <w:lvlText w:val="%2)"/>
      <w:lvlJc w:val="left"/>
      <w:pPr>
        <w:ind w:left="1680" w:hanging="361"/>
        <w:jc w:val="left"/>
      </w:pPr>
      <w:rPr>
        <w:rFonts w:hint="default" w:ascii="Times New Roman" w:hAnsi="Times New Roman" w:eastAsia="Times New Roman" w:cs="Times New Roman"/>
        <w:spacing w:val="-20"/>
        <w:w w:val="100"/>
        <w:sz w:val="24"/>
        <w:szCs w:val="24"/>
      </w:rPr>
    </w:lvl>
    <w:lvl w:ilvl="2">
      <w:start w:val="0"/>
      <w:numFmt w:val="bullet"/>
      <w:lvlText w:val="•"/>
      <w:lvlJc w:val="left"/>
      <w:pPr>
        <w:ind w:left="2691" w:hanging="361"/>
      </w:pPr>
      <w:rPr>
        <w:rFonts w:hint="default"/>
      </w:rPr>
    </w:lvl>
    <w:lvl w:ilvl="3">
      <w:start w:val="0"/>
      <w:numFmt w:val="bullet"/>
      <w:lvlText w:val="•"/>
      <w:lvlJc w:val="left"/>
      <w:pPr>
        <w:ind w:left="3702" w:hanging="361"/>
      </w:pPr>
      <w:rPr>
        <w:rFonts w:hint="default"/>
      </w:rPr>
    </w:lvl>
    <w:lvl w:ilvl="4">
      <w:start w:val="0"/>
      <w:numFmt w:val="bullet"/>
      <w:lvlText w:val="•"/>
      <w:lvlJc w:val="left"/>
      <w:pPr>
        <w:ind w:left="4713" w:hanging="361"/>
      </w:pPr>
      <w:rPr>
        <w:rFonts w:hint="default"/>
      </w:rPr>
    </w:lvl>
    <w:lvl w:ilvl="5">
      <w:start w:val="0"/>
      <w:numFmt w:val="bullet"/>
      <w:lvlText w:val="•"/>
      <w:lvlJc w:val="left"/>
      <w:pPr>
        <w:ind w:left="5724" w:hanging="361"/>
      </w:pPr>
      <w:rPr>
        <w:rFonts w:hint="default"/>
      </w:rPr>
    </w:lvl>
    <w:lvl w:ilvl="6">
      <w:start w:val="0"/>
      <w:numFmt w:val="bullet"/>
      <w:lvlText w:val="•"/>
      <w:lvlJc w:val="left"/>
      <w:pPr>
        <w:ind w:left="6735" w:hanging="361"/>
      </w:pPr>
      <w:rPr>
        <w:rFonts w:hint="default"/>
      </w:rPr>
    </w:lvl>
    <w:lvl w:ilvl="7">
      <w:start w:val="0"/>
      <w:numFmt w:val="bullet"/>
      <w:lvlText w:val="•"/>
      <w:lvlJc w:val="left"/>
      <w:pPr>
        <w:ind w:left="7746" w:hanging="361"/>
      </w:pPr>
      <w:rPr>
        <w:rFonts w:hint="default"/>
      </w:rPr>
    </w:lvl>
    <w:lvl w:ilvl="8">
      <w:start w:val="0"/>
      <w:numFmt w:val="bullet"/>
      <w:lvlText w:val="•"/>
      <w:lvlJc w:val="left"/>
      <w:pPr>
        <w:ind w:left="8757" w:hanging="361"/>
      </w:pPr>
      <w:rPr>
        <w:rFonts w:hint="default"/>
      </w:rPr>
    </w:lvl>
  </w:abstractNum>
  <w:abstractNum w:abstractNumId="3">
    <w:multiLevelType w:val="hybridMultilevel"/>
    <w:lvl w:ilvl="0">
      <w:start w:val="1"/>
      <w:numFmt w:val="decimal"/>
      <w:lvlText w:val="%1."/>
      <w:lvlJc w:val="left"/>
      <w:pPr>
        <w:ind w:left="599" w:hanging="360"/>
        <w:jc w:val="left"/>
      </w:pPr>
      <w:rPr>
        <w:rFonts w:hint="default" w:ascii="Arial" w:hAnsi="Arial" w:eastAsia="Arial" w:cs="Arial"/>
        <w:w w:val="99"/>
        <w:sz w:val="22"/>
        <w:szCs w:val="22"/>
      </w:rPr>
    </w:lvl>
    <w:lvl w:ilvl="1">
      <w:start w:val="0"/>
      <w:numFmt w:val="bullet"/>
      <w:lvlText w:val="•"/>
      <w:lvlJc w:val="left"/>
      <w:pPr>
        <w:ind w:left="1618" w:hanging="360"/>
      </w:pPr>
      <w:rPr>
        <w:rFonts w:hint="default"/>
      </w:rPr>
    </w:lvl>
    <w:lvl w:ilvl="2">
      <w:start w:val="0"/>
      <w:numFmt w:val="bullet"/>
      <w:lvlText w:val="•"/>
      <w:lvlJc w:val="left"/>
      <w:pPr>
        <w:ind w:left="2636" w:hanging="360"/>
      </w:pPr>
      <w:rPr>
        <w:rFonts w:hint="default"/>
      </w:rPr>
    </w:lvl>
    <w:lvl w:ilvl="3">
      <w:start w:val="0"/>
      <w:numFmt w:val="bullet"/>
      <w:lvlText w:val="•"/>
      <w:lvlJc w:val="left"/>
      <w:pPr>
        <w:ind w:left="3654" w:hanging="360"/>
      </w:pPr>
      <w:rPr>
        <w:rFonts w:hint="default"/>
      </w:rPr>
    </w:lvl>
    <w:lvl w:ilvl="4">
      <w:start w:val="0"/>
      <w:numFmt w:val="bullet"/>
      <w:lvlText w:val="•"/>
      <w:lvlJc w:val="left"/>
      <w:pPr>
        <w:ind w:left="4672" w:hanging="360"/>
      </w:pPr>
      <w:rPr>
        <w:rFonts w:hint="default"/>
      </w:rPr>
    </w:lvl>
    <w:lvl w:ilvl="5">
      <w:start w:val="0"/>
      <w:numFmt w:val="bullet"/>
      <w:lvlText w:val="•"/>
      <w:lvlJc w:val="left"/>
      <w:pPr>
        <w:ind w:left="5690" w:hanging="360"/>
      </w:pPr>
      <w:rPr>
        <w:rFonts w:hint="default"/>
      </w:rPr>
    </w:lvl>
    <w:lvl w:ilvl="6">
      <w:start w:val="0"/>
      <w:numFmt w:val="bullet"/>
      <w:lvlText w:val="•"/>
      <w:lvlJc w:val="left"/>
      <w:pPr>
        <w:ind w:left="6708" w:hanging="360"/>
      </w:pPr>
      <w:rPr>
        <w:rFonts w:hint="default"/>
      </w:rPr>
    </w:lvl>
    <w:lvl w:ilvl="7">
      <w:start w:val="0"/>
      <w:numFmt w:val="bullet"/>
      <w:lvlText w:val="•"/>
      <w:lvlJc w:val="left"/>
      <w:pPr>
        <w:ind w:left="7726" w:hanging="360"/>
      </w:pPr>
      <w:rPr>
        <w:rFonts w:hint="default"/>
      </w:rPr>
    </w:lvl>
    <w:lvl w:ilvl="8">
      <w:start w:val="0"/>
      <w:numFmt w:val="bullet"/>
      <w:lvlText w:val="•"/>
      <w:lvlJc w:val="left"/>
      <w:pPr>
        <w:ind w:left="8744" w:hanging="360"/>
      </w:pPr>
      <w:rPr>
        <w:rFonts w:hint="default"/>
      </w:rPr>
    </w:lvl>
  </w:abstractNum>
  <w:abstractNum w:abstractNumId="2">
    <w:multiLevelType w:val="hybridMultilevel"/>
    <w:lvl w:ilvl="0">
      <w:start w:val="1"/>
      <w:numFmt w:val="decimal"/>
      <w:lvlText w:val="%1."/>
      <w:lvlJc w:val="left"/>
      <w:pPr>
        <w:ind w:left="5016" w:hanging="360"/>
        <w:jc w:val="left"/>
      </w:pPr>
      <w:rPr>
        <w:rFonts w:hint="default" w:ascii="Arial" w:hAnsi="Arial" w:eastAsia="Arial" w:cs="Arial"/>
        <w:w w:val="99"/>
        <w:sz w:val="22"/>
        <w:szCs w:val="22"/>
      </w:rPr>
    </w:lvl>
    <w:lvl w:ilvl="1">
      <w:start w:val="1"/>
      <w:numFmt w:val="decimal"/>
      <w:lvlText w:val="%2."/>
      <w:lvlJc w:val="left"/>
      <w:pPr>
        <w:ind w:left="7928" w:hanging="420"/>
        <w:jc w:val="left"/>
      </w:pPr>
      <w:rPr>
        <w:rFonts w:hint="default" w:ascii="Arial" w:hAnsi="Arial" w:eastAsia="Arial" w:cs="Arial"/>
        <w:spacing w:val="-1"/>
        <w:w w:val="100"/>
        <w:sz w:val="24"/>
        <w:szCs w:val="24"/>
      </w:rPr>
    </w:lvl>
    <w:lvl w:ilvl="2">
      <w:start w:val="0"/>
      <w:numFmt w:val="bullet"/>
      <w:lvlText w:val="•"/>
      <w:lvlJc w:val="left"/>
      <w:pPr>
        <w:ind w:left="8237" w:hanging="420"/>
      </w:pPr>
      <w:rPr>
        <w:rFonts w:hint="default"/>
      </w:rPr>
    </w:lvl>
    <w:lvl w:ilvl="3">
      <w:start w:val="0"/>
      <w:numFmt w:val="bullet"/>
      <w:lvlText w:val="•"/>
      <w:lvlJc w:val="left"/>
      <w:pPr>
        <w:ind w:left="8555" w:hanging="420"/>
      </w:pPr>
      <w:rPr>
        <w:rFonts w:hint="default"/>
      </w:rPr>
    </w:lvl>
    <w:lvl w:ilvl="4">
      <w:start w:val="0"/>
      <w:numFmt w:val="bullet"/>
      <w:lvlText w:val="•"/>
      <w:lvlJc w:val="left"/>
      <w:pPr>
        <w:ind w:left="8873" w:hanging="420"/>
      </w:pPr>
      <w:rPr>
        <w:rFonts w:hint="default"/>
      </w:rPr>
    </w:lvl>
    <w:lvl w:ilvl="5">
      <w:start w:val="0"/>
      <w:numFmt w:val="bullet"/>
      <w:lvlText w:val="•"/>
      <w:lvlJc w:val="left"/>
      <w:pPr>
        <w:ind w:left="9191" w:hanging="420"/>
      </w:pPr>
      <w:rPr>
        <w:rFonts w:hint="default"/>
      </w:rPr>
    </w:lvl>
    <w:lvl w:ilvl="6">
      <w:start w:val="0"/>
      <w:numFmt w:val="bullet"/>
      <w:lvlText w:val="•"/>
      <w:lvlJc w:val="left"/>
      <w:pPr>
        <w:ind w:left="9508" w:hanging="420"/>
      </w:pPr>
      <w:rPr>
        <w:rFonts w:hint="default"/>
      </w:rPr>
    </w:lvl>
    <w:lvl w:ilvl="7">
      <w:start w:val="0"/>
      <w:numFmt w:val="bullet"/>
      <w:lvlText w:val="•"/>
      <w:lvlJc w:val="left"/>
      <w:pPr>
        <w:ind w:left="9826" w:hanging="420"/>
      </w:pPr>
      <w:rPr>
        <w:rFonts w:hint="default"/>
      </w:rPr>
    </w:lvl>
    <w:lvl w:ilvl="8">
      <w:start w:val="0"/>
      <w:numFmt w:val="bullet"/>
      <w:lvlText w:val="•"/>
      <w:lvlJc w:val="left"/>
      <w:pPr>
        <w:ind w:left="10144" w:hanging="420"/>
      </w:pPr>
      <w:rPr>
        <w:rFonts w:hint="default"/>
      </w:rPr>
    </w:lvl>
  </w:abstractNum>
  <w:abstractNum w:abstractNumId="1">
    <w:multiLevelType w:val="hybridMultilevel"/>
    <w:lvl w:ilvl="0">
      <w:start w:val="1"/>
      <w:numFmt w:val="decimal"/>
      <w:lvlText w:val="%1."/>
      <w:lvlJc w:val="left"/>
      <w:pPr>
        <w:ind w:left="599" w:hanging="360"/>
        <w:jc w:val="left"/>
      </w:pPr>
      <w:rPr>
        <w:rFonts w:hint="default" w:ascii="Arial" w:hAnsi="Arial" w:eastAsia="Arial" w:cs="Arial"/>
        <w:w w:val="99"/>
        <w:sz w:val="22"/>
        <w:szCs w:val="22"/>
      </w:rPr>
    </w:lvl>
    <w:lvl w:ilvl="1">
      <w:start w:val="1"/>
      <w:numFmt w:val="decimal"/>
      <w:lvlText w:val="%2."/>
      <w:lvlJc w:val="left"/>
      <w:pPr>
        <w:ind w:left="6561" w:hanging="420"/>
        <w:jc w:val="left"/>
      </w:pPr>
      <w:rPr>
        <w:rFonts w:hint="default" w:ascii="Arial" w:hAnsi="Arial" w:eastAsia="Arial" w:cs="Arial"/>
        <w:spacing w:val="-1"/>
        <w:w w:val="100"/>
        <w:sz w:val="24"/>
        <w:szCs w:val="24"/>
      </w:rPr>
    </w:lvl>
    <w:lvl w:ilvl="2">
      <w:start w:val="0"/>
      <w:numFmt w:val="bullet"/>
      <w:lvlText w:val="•"/>
      <w:lvlJc w:val="left"/>
      <w:pPr>
        <w:ind w:left="7028" w:hanging="420"/>
      </w:pPr>
      <w:rPr>
        <w:rFonts w:hint="default"/>
      </w:rPr>
    </w:lvl>
    <w:lvl w:ilvl="3">
      <w:start w:val="0"/>
      <w:numFmt w:val="bullet"/>
      <w:lvlText w:val="•"/>
      <w:lvlJc w:val="left"/>
      <w:pPr>
        <w:ind w:left="7497" w:hanging="420"/>
      </w:pPr>
      <w:rPr>
        <w:rFonts w:hint="default"/>
      </w:rPr>
    </w:lvl>
    <w:lvl w:ilvl="4">
      <w:start w:val="0"/>
      <w:numFmt w:val="bullet"/>
      <w:lvlText w:val="•"/>
      <w:lvlJc w:val="left"/>
      <w:pPr>
        <w:ind w:left="7966" w:hanging="420"/>
      </w:pPr>
      <w:rPr>
        <w:rFonts w:hint="default"/>
      </w:rPr>
    </w:lvl>
    <w:lvl w:ilvl="5">
      <w:start w:val="0"/>
      <w:numFmt w:val="bullet"/>
      <w:lvlText w:val="•"/>
      <w:lvlJc w:val="left"/>
      <w:pPr>
        <w:ind w:left="8435" w:hanging="420"/>
      </w:pPr>
      <w:rPr>
        <w:rFonts w:hint="default"/>
      </w:rPr>
    </w:lvl>
    <w:lvl w:ilvl="6">
      <w:start w:val="0"/>
      <w:numFmt w:val="bullet"/>
      <w:lvlText w:val="•"/>
      <w:lvlJc w:val="left"/>
      <w:pPr>
        <w:ind w:left="8904" w:hanging="420"/>
      </w:pPr>
      <w:rPr>
        <w:rFonts w:hint="default"/>
      </w:rPr>
    </w:lvl>
    <w:lvl w:ilvl="7">
      <w:start w:val="0"/>
      <w:numFmt w:val="bullet"/>
      <w:lvlText w:val="•"/>
      <w:lvlJc w:val="left"/>
      <w:pPr>
        <w:ind w:left="9373" w:hanging="420"/>
      </w:pPr>
      <w:rPr>
        <w:rFonts w:hint="default"/>
      </w:rPr>
    </w:lvl>
    <w:lvl w:ilvl="8">
      <w:start w:val="0"/>
      <w:numFmt w:val="bullet"/>
      <w:lvlText w:val="•"/>
      <w:lvlJc w:val="left"/>
      <w:pPr>
        <w:ind w:left="9842" w:hanging="420"/>
      </w:pPr>
      <w:rPr>
        <w:rFonts w:hint="default"/>
      </w:rPr>
    </w:lvl>
  </w:abstractNum>
  <w:abstractNum w:abstractNumId="0">
    <w:multiLevelType w:val="hybridMultilevel"/>
    <w:lvl w:ilvl="0">
      <w:start w:val="1"/>
      <w:numFmt w:val="decimal"/>
      <w:lvlText w:val="%1."/>
      <w:lvlJc w:val="left"/>
      <w:pPr>
        <w:ind w:left="599" w:hanging="360"/>
        <w:jc w:val="left"/>
      </w:pPr>
      <w:rPr>
        <w:rFonts w:hint="default" w:ascii="Arial" w:hAnsi="Arial" w:eastAsia="Arial" w:cs="Arial"/>
        <w:w w:val="99"/>
        <w:sz w:val="22"/>
        <w:szCs w:val="22"/>
      </w:rPr>
    </w:lvl>
    <w:lvl w:ilvl="1">
      <w:start w:val="0"/>
      <w:numFmt w:val="bullet"/>
      <w:lvlText w:val="•"/>
      <w:lvlJc w:val="left"/>
      <w:pPr>
        <w:ind w:left="1618" w:hanging="360"/>
      </w:pPr>
      <w:rPr>
        <w:rFonts w:hint="default"/>
      </w:rPr>
    </w:lvl>
    <w:lvl w:ilvl="2">
      <w:start w:val="0"/>
      <w:numFmt w:val="bullet"/>
      <w:lvlText w:val="•"/>
      <w:lvlJc w:val="left"/>
      <w:pPr>
        <w:ind w:left="2636" w:hanging="360"/>
      </w:pPr>
      <w:rPr>
        <w:rFonts w:hint="default"/>
      </w:rPr>
    </w:lvl>
    <w:lvl w:ilvl="3">
      <w:start w:val="0"/>
      <w:numFmt w:val="bullet"/>
      <w:lvlText w:val="•"/>
      <w:lvlJc w:val="left"/>
      <w:pPr>
        <w:ind w:left="3654" w:hanging="360"/>
      </w:pPr>
      <w:rPr>
        <w:rFonts w:hint="default"/>
      </w:rPr>
    </w:lvl>
    <w:lvl w:ilvl="4">
      <w:start w:val="0"/>
      <w:numFmt w:val="bullet"/>
      <w:lvlText w:val="•"/>
      <w:lvlJc w:val="left"/>
      <w:pPr>
        <w:ind w:left="4672" w:hanging="360"/>
      </w:pPr>
      <w:rPr>
        <w:rFonts w:hint="default"/>
      </w:rPr>
    </w:lvl>
    <w:lvl w:ilvl="5">
      <w:start w:val="0"/>
      <w:numFmt w:val="bullet"/>
      <w:lvlText w:val="•"/>
      <w:lvlJc w:val="left"/>
      <w:pPr>
        <w:ind w:left="5690" w:hanging="360"/>
      </w:pPr>
      <w:rPr>
        <w:rFonts w:hint="default"/>
      </w:rPr>
    </w:lvl>
    <w:lvl w:ilvl="6">
      <w:start w:val="0"/>
      <w:numFmt w:val="bullet"/>
      <w:lvlText w:val="•"/>
      <w:lvlJc w:val="left"/>
      <w:pPr>
        <w:ind w:left="6708" w:hanging="360"/>
      </w:pPr>
      <w:rPr>
        <w:rFonts w:hint="default"/>
      </w:rPr>
    </w:lvl>
    <w:lvl w:ilvl="7">
      <w:start w:val="0"/>
      <w:numFmt w:val="bullet"/>
      <w:lvlText w:val="•"/>
      <w:lvlJc w:val="left"/>
      <w:pPr>
        <w:ind w:left="7726" w:hanging="360"/>
      </w:pPr>
      <w:rPr>
        <w:rFonts w:hint="default"/>
      </w:rPr>
    </w:lvl>
    <w:lvl w:ilvl="8">
      <w:start w:val="0"/>
      <w:numFmt w:val="bullet"/>
      <w:lvlText w:val="•"/>
      <w:lvlJc w:val="left"/>
      <w:pPr>
        <w:ind w:left="8744" w:hanging="360"/>
      </w:pPr>
      <w:rPr>
        <w:rFonts w:hint="defaul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0"/>
      <w:ind w:left="2359"/>
    </w:pPr>
    <w:rPr>
      <w:rFonts w:ascii="Arial" w:hAnsi="Arial" w:eastAsia="Arial" w:cs="Arial"/>
      <w:sz w:val="20"/>
      <w:szCs w:val="20"/>
    </w:rPr>
  </w:style>
  <w:style w:styleId="TOC2" w:type="paragraph">
    <w:name w:val="TOC 2"/>
    <w:basedOn w:val="Normal"/>
    <w:uiPriority w:val="1"/>
    <w:qFormat/>
    <w:pPr>
      <w:spacing w:before="60"/>
      <w:ind w:left="2604"/>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86"/>
      <w:ind w:left="240"/>
      <w:outlineLvl w:val="1"/>
    </w:pPr>
    <w:rPr>
      <w:rFonts w:ascii="Lucida Sans Unicode" w:hAnsi="Lucida Sans Unicode" w:eastAsia="Lucida Sans Unicode" w:cs="Lucida Sans Unicode"/>
      <w:sz w:val="32"/>
      <w:szCs w:val="32"/>
    </w:rPr>
  </w:style>
  <w:style w:styleId="Heading2" w:type="paragraph">
    <w:name w:val="Heading 2"/>
    <w:basedOn w:val="Normal"/>
    <w:uiPriority w:val="1"/>
    <w:qFormat/>
    <w:pPr>
      <w:ind w:left="240"/>
      <w:outlineLvl w:val="2"/>
    </w:pPr>
    <w:rPr>
      <w:rFonts w:ascii="Arial" w:hAnsi="Arial" w:eastAsia="Arial" w:cs="Arial"/>
      <w:sz w:val="28"/>
      <w:szCs w:val="28"/>
    </w:rPr>
  </w:style>
  <w:style w:styleId="ListParagraph" w:type="paragraph">
    <w:name w:val="List Paragraph"/>
    <w:basedOn w:val="Normal"/>
    <w:uiPriority w:val="1"/>
    <w:qFormat/>
    <w:pPr>
      <w:ind w:left="600" w:hanging="360"/>
    </w:pPr>
    <w:rPr>
      <w:rFonts w:ascii="Arial" w:hAnsi="Arial" w:eastAsia="Arial" w:cs="Arial"/>
    </w:rPr>
  </w:style>
  <w:style w:styleId="TableParagraph" w:type="paragraph">
    <w:name w:val="Table Paragraph"/>
    <w:basedOn w:val="Normal"/>
    <w:uiPriority w:val="1"/>
    <w:qFormat/>
    <w:pPr>
      <w:ind w:left="107"/>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yperlink" Target="http://www.stealthhomeamusement.com/" TargetMode="External"/><Relationship Id="rId12" Type="http://schemas.openxmlformats.org/officeDocument/2006/relationships/footer" Target="footer2.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hyperlink" Target="mailto:info@stealthhomeamusement.com" TargetMode="External"/><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Mizuho</dc:creator>
  <dcterms:created xsi:type="dcterms:W3CDTF">2017-10-21T20:00:57Z</dcterms:created>
  <dcterms:modified xsi:type="dcterms:W3CDTF">2017-10-21T20:00:57Z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2006-01-24T00:00:00Z</vt:filetime>
  </property>
  <property fmtid="{D5CDD505-2E9C-101B-9397-08002B2CF9AE}" pid="3" name="Creator">
    <vt:lpwstr>Acrobat PDFMaker 6.0 for Word</vt:lpwstr>
  </property>
  <property fmtid="{D5CDD505-2E9C-101B-9397-08002B2CF9AE}" pid="4" name="LastSaved">
    <vt:filetime>2017-10-21T00:00:00Z</vt:filetime>
  </property>
</Properties>
</file>